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E" w:rsidRDefault="0033274B">
      <w:r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A6146" wp14:editId="67C2AD25">
                <wp:simplePos x="0" y="0"/>
                <wp:positionH relativeFrom="column">
                  <wp:posOffset>-573405</wp:posOffset>
                </wp:positionH>
                <wp:positionV relativeFrom="page">
                  <wp:posOffset>3166110</wp:posOffset>
                </wp:positionV>
                <wp:extent cx="6904355" cy="405574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355" cy="405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4B" w:rsidRDefault="0033274B" w:rsidP="0033274B">
                            <w:pPr>
                              <w:jc w:val="both"/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3274B" w:rsidRPr="0033274B" w:rsidRDefault="0033274B" w:rsidP="0033274B">
                            <w:pPr>
                              <w:jc w:val="both"/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3274B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This is a continuing professional development event primarily for music therapists and music therapy students. The one day course, which has a practical emphasis, consists of workshops on specific music therapy techniques used in </w:t>
                            </w:r>
                            <w:proofErr w:type="spellStart"/>
                            <w:r w:rsidRPr="0033274B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neuro</w:t>
                            </w:r>
                            <w:proofErr w:type="spellEnd"/>
                            <w:r w:rsidRPr="0033274B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-disability, including neurologic music therapy.  There will be space for hands on trialling of the techniques as well as time for discussion. There will be opportunity to attend 3 workshops on the following topics: techniques with adults in disorders of consciousness, Neurologic music therapy (NMT) and Psycho-social/emotional techniques. </w:t>
                            </w:r>
                          </w:p>
                          <w:p w:rsidR="0033274B" w:rsidRPr="0033274B" w:rsidRDefault="0033274B" w:rsidP="0033274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color w:val="1F497D" w:themeColor="text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3274B">
                              <w:rPr>
                                <w:rFonts w:eastAsia="Times New Roman" w:cstheme="minorHAns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lang w:eastAsia="en-GB"/>
                              </w:rPr>
                              <w:t xml:space="preserve">Music Therapy Techniques with Adults in Disorders of Consciousness: </w:t>
                            </w:r>
                            <w:r w:rsidRPr="0033274B">
                              <w:rPr>
                                <w:rFonts w:eastAsia="Times New Roman" w:cstheme="minorHAnsi"/>
                                <w:color w:val="1F497D" w:themeColor="text2"/>
                                <w:sz w:val="24"/>
                                <w:szCs w:val="24"/>
                                <w:lang w:eastAsia="en-GB"/>
                              </w:rPr>
                              <w:t xml:space="preserve">A practical workshop on music therapy techniques and clinical considerations about sensory environment when working with adults in a disorder of consciousness, </w:t>
                            </w:r>
                            <w:r w:rsidRPr="0033274B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including reference to MATADOC (Music Therapy As</w:t>
                            </w:r>
                            <w:r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sessment Tool for Awareness in D</w:t>
                            </w:r>
                            <w:r w:rsidRPr="0033274B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isorders of Consciousness),</w:t>
                            </w:r>
                          </w:p>
                          <w:p w:rsidR="0033274B" w:rsidRPr="0033274B" w:rsidRDefault="0033274B" w:rsidP="0033274B">
                            <w:pPr>
                              <w:spacing w:after="100" w:line="240" w:lineRule="auto"/>
                              <w:jc w:val="both"/>
                              <w:rPr>
                                <w:rFonts w:eastAsia="Times New Roman" w:cstheme="minorHAnsi"/>
                                <w:color w:val="1F497D" w:themeColor="text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3274B">
                              <w:rPr>
                                <w:rFonts w:eastAsia="Times New Roman" w:cstheme="minorHAnsi"/>
                                <w:color w:val="1F497D" w:themeColor="text2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:rsidR="0033274B" w:rsidRPr="0033274B" w:rsidRDefault="0033274B" w:rsidP="0033274B">
                            <w:pPr>
                              <w:jc w:val="both"/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3274B"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Neurologic Music Therapy workshop (NMT): </w:t>
                            </w:r>
                            <w:r w:rsidRPr="0033274B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An outline of the techniques used in neurologic music therapy covering areas of cognition, sensorimotor and speech and language with practical examples.</w:t>
                            </w:r>
                          </w:p>
                          <w:p w:rsidR="0033274B" w:rsidRPr="0033274B" w:rsidRDefault="0033274B" w:rsidP="0033274B">
                            <w:pPr>
                              <w:jc w:val="both"/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3274B"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Psycho-social/emotional:</w:t>
                            </w:r>
                            <w:r>
                              <w:rPr>
                                <w:b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274B">
                              <w:rPr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  <w:t>A practical workshop covering a variety of techniques including song choice, song singing, song parody, song creation and relaxation.</w:t>
                            </w:r>
                          </w:p>
                          <w:p w:rsidR="0033274B" w:rsidRPr="0033274B" w:rsidRDefault="0033274B" w:rsidP="0033274B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45.15pt;margin-top:249.3pt;width:543.65pt;height:3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" filled="f" stroked="f" strokeweight=".5pt">
                <v:textbox>
                  <w:txbxContent>
                    <w:p w:rsidR="0033274B" w:rsidRDefault="0033274B" w:rsidP="0033274B">
                      <w:pPr>
                        <w:jc w:val="both"/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33274B" w:rsidRPr="0033274B" w:rsidRDefault="0033274B" w:rsidP="0033274B">
                      <w:pPr>
                        <w:jc w:val="both"/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33274B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This is a continuing professional development event primarily for music therapists and music therapy students. The one day course, which has a practical emphasis, consists of workshops on specific music therapy techniques used in </w:t>
                      </w:r>
                      <w:proofErr w:type="spellStart"/>
                      <w:r w:rsidRPr="0033274B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neuro</w:t>
                      </w:r>
                      <w:proofErr w:type="spellEnd"/>
                      <w:r w:rsidRPr="0033274B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-disability, including neurologic music therapy.  There will be space for hands on trialling of the techniques as well as time for discussion. There will be opportunity to attend 3 workshops on the following topics: techniques with adults in disorders of consciousness, Neurologic music therapy (NMT) and Psycho-social/emotional techniques. </w:t>
                      </w:r>
                    </w:p>
                    <w:p w:rsidR="0033274B" w:rsidRPr="0033274B" w:rsidRDefault="0033274B" w:rsidP="0033274B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color w:val="1F497D" w:themeColor="text2"/>
                          <w:sz w:val="24"/>
                          <w:szCs w:val="24"/>
                          <w:lang w:eastAsia="en-GB"/>
                        </w:rPr>
                      </w:pPr>
                      <w:r w:rsidRPr="0033274B">
                        <w:rPr>
                          <w:rFonts w:eastAsia="Times New Roman" w:cstheme="minorHAnsi"/>
                          <w:b/>
                          <w:bCs/>
                          <w:color w:val="1F497D" w:themeColor="text2"/>
                          <w:sz w:val="24"/>
                          <w:szCs w:val="24"/>
                          <w:lang w:eastAsia="en-GB"/>
                        </w:rPr>
                        <w:t xml:space="preserve">Music Therapy Techniques with Adults in Disorders of Consciousness: </w:t>
                      </w:r>
                      <w:r w:rsidRPr="0033274B">
                        <w:rPr>
                          <w:rFonts w:eastAsia="Times New Roman" w:cstheme="minorHAnsi"/>
                          <w:color w:val="1F497D" w:themeColor="text2"/>
                          <w:sz w:val="24"/>
                          <w:szCs w:val="24"/>
                          <w:lang w:eastAsia="en-GB"/>
                        </w:rPr>
                        <w:t xml:space="preserve">A practical workshop on music therapy techniques and clinical considerations about sensory environment when working with adults in a disorder of consciousness, </w:t>
                      </w:r>
                      <w:r w:rsidRPr="0033274B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including reference to MATADOC (Music Therapy As</w:t>
                      </w:r>
                      <w:r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sessment Tool for Awareness in D</w:t>
                      </w:r>
                      <w:r w:rsidRPr="0033274B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isorders of Consciousness),</w:t>
                      </w:r>
                    </w:p>
                    <w:p w:rsidR="0033274B" w:rsidRPr="0033274B" w:rsidRDefault="0033274B" w:rsidP="0033274B">
                      <w:pPr>
                        <w:spacing w:after="100" w:line="240" w:lineRule="auto"/>
                        <w:jc w:val="both"/>
                        <w:rPr>
                          <w:rFonts w:eastAsia="Times New Roman" w:cstheme="minorHAnsi"/>
                          <w:color w:val="1F497D" w:themeColor="text2"/>
                          <w:sz w:val="24"/>
                          <w:szCs w:val="24"/>
                          <w:lang w:eastAsia="en-GB"/>
                        </w:rPr>
                      </w:pPr>
                      <w:r w:rsidRPr="0033274B">
                        <w:rPr>
                          <w:rFonts w:eastAsia="Times New Roman" w:cstheme="minorHAnsi"/>
                          <w:color w:val="1F497D" w:themeColor="text2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:rsidR="0033274B" w:rsidRPr="0033274B" w:rsidRDefault="0033274B" w:rsidP="0033274B">
                      <w:pPr>
                        <w:jc w:val="both"/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33274B"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Neurologic Music Therapy workshop (NMT): </w:t>
                      </w:r>
                      <w:r w:rsidRPr="0033274B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An outline of the techniques used in neurologic music therapy covering areas of cognition, sensorimotor and speech and language with practical examples.</w:t>
                      </w:r>
                    </w:p>
                    <w:p w:rsidR="0033274B" w:rsidRPr="0033274B" w:rsidRDefault="0033274B" w:rsidP="0033274B">
                      <w:pPr>
                        <w:jc w:val="both"/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33274B"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  <w:t>Psycho-social/emotional:</w:t>
                      </w:r>
                      <w:r>
                        <w:rPr>
                          <w:b/>
                          <w:iCs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33274B">
                        <w:rPr>
                          <w:iCs/>
                          <w:color w:val="1F497D" w:themeColor="text2"/>
                          <w:sz w:val="24"/>
                          <w:szCs w:val="24"/>
                        </w:rPr>
                        <w:t>A practical workshop covering a variety of techniques including song choice, song singing, song parody, song creation and relaxation.</w:t>
                      </w:r>
                    </w:p>
                    <w:p w:rsidR="0033274B" w:rsidRPr="0033274B" w:rsidRDefault="0033274B" w:rsidP="0033274B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523A8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941CE" wp14:editId="70DE3BBF">
                <wp:simplePos x="0" y="0"/>
                <wp:positionH relativeFrom="column">
                  <wp:posOffset>-583565</wp:posOffset>
                </wp:positionH>
                <wp:positionV relativeFrom="page">
                  <wp:posOffset>7362190</wp:posOffset>
                </wp:positionV>
                <wp:extent cx="6904355" cy="20694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355" cy="206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Cost: £95</w:t>
                            </w:r>
                          </w:p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Student Rate: £60</w:t>
                            </w:r>
                          </w:p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20 student places are available so please book early to avoid disappointment, any</w:t>
                            </w:r>
                          </w:p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places</w:t>
                            </w:r>
                            <w:proofErr w:type="gramEnd"/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over this 20 will need to pay the full rate.</w:t>
                            </w:r>
                          </w:p>
                          <w:p w:rsidR="0033274B" w:rsidRDefault="0033274B" w:rsidP="002523A8">
                            <w:pPr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8BB0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8BB06"/>
                                <w:sz w:val="24"/>
                                <w:szCs w:val="24"/>
                              </w:rPr>
                              <w:t>*Or other allied health professionals with an interest in Music Therapy</w:t>
                            </w:r>
                          </w:p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For more information please contact:</w:t>
                            </w:r>
                          </w:p>
                          <w:p w:rsidR="0033274B" w:rsidRPr="002523A8" w:rsidRDefault="0033274B" w:rsidP="00252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Phili Denning, Conference Organiser</w:t>
                            </w:r>
                          </w:p>
                          <w:p w:rsidR="0033274B" w:rsidRPr="002523A8" w:rsidRDefault="0033274B" w:rsidP="002523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523A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Email: institute@rhn.org.uk or tel: 020 8780 4500 ext 5140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.95pt;margin-top:579.7pt;width:543.65pt;height:16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" filled="f" stroked="f" strokeweight=".5pt">
                <v:textbox>
                  <w:txbxContent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Cost: £95</w:t>
                      </w:r>
                    </w:p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  <w:t>Student Rate: £60</w:t>
                      </w:r>
                    </w:p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20 student places are available so please book early to avoid disappointment, any</w:t>
                      </w:r>
                    </w:p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proofErr w:type="gramStart"/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places</w:t>
                      </w:r>
                      <w:proofErr w:type="gramEnd"/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over this 20 will need to pay the full rate.</w:t>
                      </w:r>
                    </w:p>
                    <w:p w:rsidR="0033274B" w:rsidRDefault="0033274B" w:rsidP="002523A8">
                      <w:pPr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8BB06"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8BB06"/>
                          <w:sz w:val="24"/>
                          <w:szCs w:val="24"/>
                        </w:rPr>
                        <w:t>*Or other allied health professionals with an interest in Music Therapy</w:t>
                      </w:r>
                    </w:p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For more information please contact:</w:t>
                      </w:r>
                    </w:p>
                    <w:p w:rsidR="0033274B" w:rsidRPr="002523A8" w:rsidRDefault="0033274B" w:rsidP="002523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Phili Denning, Conference Organiser</w:t>
                      </w:r>
                    </w:p>
                    <w:p w:rsidR="0033274B" w:rsidRPr="002523A8" w:rsidRDefault="0033274B" w:rsidP="002523A8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523A8">
                        <w:rPr>
                          <w:rFonts w:ascii="Arial-BoldMT" w:hAnsi="Arial-BoldMT" w:cs="Arial-BoldMT"/>
                          <w:b/>
                          <w:bCs/>
                          <w:color w:val="1F497D" w:themeColor="text2"/>
                          <w:sz w:val="28"/>
                          <w:szCs w:val="28"/>
                        </w:rPr>
                        <w:t>Email: institute@rhn.org.uk or tel: 020 8780 4500 ext 5140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523A8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70C45" wp14:editId="5B8E6C89">
                <wp:simplePos x="0" y="0"/>
                <wp:positionH relativeFrom="column">
                  <wp:posOffset>-568325</wp:posOffset>
                </wp:positionH>
                <wp:positionV relativeFrom="page">
                  <wp:posOffset>1939290</wp:posOffset>
                </wp:positionV>
                <wp:extent cx="6858000" cy="1343660"/>
                <wp:effectExtent l="0" t="0" r="0" b="850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4366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33274B" w:rsidRPr="00BE1B69" w:rsidRDefault="0033274B" w:rsidP="000753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A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A80"/>
                                <w:sz w:val="40"/>
                                <w:szCs w:val="40"/>
                              </w:rPr>
                              <w:t>One day course</w:t>
                            </w:r>
                          </w:p>
                          <w:p w:rsidR="0033274B" w:rsidRDefault="0033274B" w:rsidP="000753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  <w:t>Thursday 6</w:t>
                            </w:r>
                            <w:r w:rsidRPr="002523A8"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  <w:t xml:space="preserve"> October 2016</w:t>
                            </w:r>
                          </w:p>
                          <w:p w:rsidR="0033274B" w:rsidRDefault="00B03B18" w:rsidP="000753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  <w:t>9.00am- 4.15</w:t>
                            </w:r>
                            <w:r w:rsidR="0033274B"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:rsidR="0033274B" w:rsidRPr="006C0C5C" w:rsidRDefault="0033274B" w:rsidP="000753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A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A80"/>
                                <w:sz w:val="36"/>
                                <w:szCs w:val="36"/>
                              </w:rPr>
                              <w:t>Venue: The Royal Hospital for Neuro-disability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44.75pt;margin-top:152.7pt;width:540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" filled="f" stroked="f" strokeweight=".5pt">
                <v:shadow on="t" color="white [3212]" offset="0,4pt"/>
                <v:textbox>
                  <w:txbxContent>
                    <w:p w:rsidR="0033274B" w:rsidRPr="00BE1B69" w:rsidRDefault="0033274B" w:rsidP="000753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A8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A80"/>
                          <w:sz w:val="40"/>
                          <w:szCs w:val="40"/>
                        </w:rPr>
                        <w:t>One day course</w:t>
                      </w:r>
                    </w:p>
                    <w:p w:rsidR="0033274B" w:rsidRDefault="0033274B" w:rsidP="000753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>Thursday 6</w:t>
                      </w:r>
                      <w:r w:rsidRPr="002523A8"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 xml:space="preserve"> October 2016</w:t>
                      </w:r>
                    </w:p>
                    <w:p w:rsidR="0033274B" w:rsidRDefault="00B03B18" w:rsidP="000753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>9.00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>am- 4.15</w:t>
                      </w:r>
                      <w:r w:rsidR="0033274B"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>pm</w:t>
                      </w:r>
                    </w:p>
                    <w:p w:rsidR="0033274B" w:rsidRPr="006C0C5C" w:rsidRDefault="0033274B" w:rsidP="000753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3A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A80"/>
                          <w:sz w:val="36"/>
                          <w:szCs w:val="36"/>
                        </w:rPr>
                        <w:t>Venue: The Royal Hospital for Neuro-disability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753DE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6A9D3" wp14:editId="090DC644">
                <wp:simplePos x="0" y="0"/>
                <wp:positionH relativeFrom="column">
                  <wp:posOffset>-463296</wp:posOffset>
                </wp:positionH>
                <wp:positionV relativeFrom="paragraph">
                  <wp:posOffset>-536448</wp:posOffset>
                </wp:positionV>
                <wp:extent cx="6734175" cy="110947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09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74B" w:rsidRPr="000753DE" w:rsidRDefault="0033274B" w:rsidP="000753D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3A80"/>
                                <w:sz w:val="26"/>
                                <w:szCs w:val="26"/>
                              </w:rPr>
                            </w:pPr>
                            <w:r w:rsidRPr="000753DE">
                              <w:rPr>
                                <w:rFonts w:ascii="Arial" w:hAnsi="Arial" w:cs="Arial"/>
                                <w:b/>
                                <w:color w:val="003A80"/>
                                <w:sz w:val="26"/>
                                <w:szCs w:val="26"/>
                              </w:rPr>
                              <w:t>Royal Hospital for Neuro-disability</w:t>
                            </w:r>
                          </w:p>
                          <w:p w:rsidR="0033274B" w:rsidRPr="002523A8" w:rsidRDefault="0033274B" w:rsidP="002523A8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color w:val="003A80"/>
                                <w:sz w:val="56"/>
                                <w:szCs w:val="56"/>
                              </w:rPr>
                            </w:pPr>
                            <w:r w:rsidRPr="002523A8">
                              <w:rPr>
                                <w:rFonts w:ascii="Gill Sans MT" w:hAnsi="Gill Sans MT"/>
                                <w:b/>
                                <w:color w:val="003A80"/>
                                <w:sz w:val="56"/>
                                <w:szCs w:val="56"/>
                              </w:rPr>
                              <w:t>An Introduction to Music Therapy</w:t>
                            </w:r>
                          </w:p>
                          <w:p w:rsidR="0033274B" w:rsidRPr="00B003D6" w:rsidRDefault="0033274B" w:rsidP="002523A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3A80"/>
                                <w:sz w:val="32"/>
                                <w:szCs w:val="32"/>
                              </w:rPr>
                            </w:pPr>
                            <w:r w:rsidRPr="002523A8">
                              <w:rPr>
                                <w:rFonts w:ascii="Gill Sans MT" w:hAnsi="Gill Sans MT"/>
                                <w:b/>
                                <w:color w:val="003A80"/>
                                <w:sz w:val="56"/>
                                <w:szCs w:val="56"/>
                              </w:rPr>
                              <w:t>Techniques in Neuro-disability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36.5pt;margin-top:-42.25pt;width:530.25pt;height:8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" filled="f" stroked="f" strokeweight=".5pt">
                <v:textbox>
                  <w:txbxContent>
                    <w:p w:rsidR="0033274B" w:rsidRPr="000753DE" w:rsidRDefault="0033274B" w:rsidP="000753D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3A80"/>
                          <w:sz w:val="26"/>
                          <w:szCs w:val="26"/>
                        </w:rPr>
                      </w:pPr>
                      <w:r w:rsidRPr="000753DE">
                        <w:rPr>
                          <w:rFonts w:ascii="Arial" w:hAnsi="Arial" w:cs="Arial"/>
                          <w:b/>
                          <w:color w:val="003A80"/>
                          <w:sz w:val="26"/>
                          <w:szCs w:val="26"/>
                        </w:rPr>
                        <w:t>Royal Hospital for Neuro-disability</w:t>
                      </w:r>
                    </w:p>
                    <w:p w:rsidR="0033274B" w:rsidRPr="002523A8" w:rsidRDefault="0033274B" w:rsidP="002523A8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b/>
                          <w:color w:val="003A80"/>
                          <w:sz w:val="56"/>
                          <w:szCs w:val="56"/>
                        </w:rPr>
                      </w:pPr>
                      <w:r w:rsidRPr="002523A8">
                        <w:rPr>
                          <w:rFonts w:ascii="Gill Sans MT" w:hAnsi="Gill Sans MT"/>
                          <w:b/>
                          <w:color w:val="003A80"/>
                          <w:sz w:val="56"/>
                          <w:szCs w:val="56"/>
                        </w:rPr>
                        <w:t>An Introduction to Music Therapy</w:t>
                      </w:r>
                    </w:p>
                    <w:p w:rsidR="0033274B" w:rsidRPr="00B003D6" w:rsidRDefault="0033274B" w:rsidP="002523A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003A80"/>
                          <w:sz w:val="32"/>
                          <w:szCs w:val="32"/>
                        </w:rPr>
                      </w:pPr>
                      <w:r w:rsidRPr="002523A8">
                        <w:rPr>
                          <w:rFonts w:ascii="Gill Sans MT" w:hAnsi="Gill Sans MT"/>
                          <w:b/>
                          <w:color w:val="003A80"/>
                          <w:sz w:val="56"/>
                          <w:szCs w:val="56"/>
                        </w:rPr>
                        <w:t>Techniques in Neuro-disability</w:t>
                      </w:r>
                    </w:p>
                  </w:txbxContent>
                </v:textbox>
              </v:shape>
            </w:pict>
          </mc:Fallback>
        </mc:AlternateContent>
      </w:r>
      <w:r w:rsidR="000753DE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7BE489" wp14:editId="5BFB57B1">
                <wp:simplePos x="0" y="0"/>
                <wp:positionH relativeFrom="column">
                  <wp:posOffset>-919480</wp:posOffset>
                </wp:positionH>
                <wp:positionV relativeFrom="page">
                  <wp:posOffset>0</wp:posOffset>
                </wp:positionV>
                <wp:extent cx="7577455" cy="1633855"/>
                <wp:effectExtent l="0" t="0" r="4445" b="44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6338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72.4pt;margin-top:0;width:596.65pt;height:12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  <w:r w:rsidR="000753DE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FFC7D" wp14:editId="0166236D">
                <wp:simplePos x="0" y="0"/>
                <wp:positionH relativeFrom="column">
                  <wp:posOffset>2813050</wp:posOffset>
                </wp:positionH>
                <wp:positionV relativeFrom="page">
                  <wp:posOffset>-2033905</wp:posOffset>
                </wp:positionV>
                <wp:extent cx="129540" cy="7577455"/>
                <wp:effectExtent l="0" t="9208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540" cy="7577455"/>
                        </a:xfrm>
                        <a:prstGeom prst="rect">
                          <a:avLst/>
                        </a:prstGeom>
                        <a:solidFill>
                          <a:srgbClr val="FCB131">
                            <a:alpha val="50196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1.5pt;margin-top:-160.15pt;width:10.2pt;height:596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" fillcolor="#fcb131" stroked="f" strokeweight="2pt">
                <v:fill opacity="32896f"/>
                <w10:wrap anchory="page"/>
              </v:rect>
            </w:pict>
          </mc:Fallback>
        </mc:AlternateContent>
      </w:r>
      <w:r w:rsidR="000753DE" w:rsidRPr="000753DE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69C22C" wp14:editId="624AE6F4">
            <wp:simplePos x="0" y="0"/>
            <wp:positionH relativeFrom="column">
              <wp:posOffset>-721995</wp:posOffset>
            </wp:positionH>
            <wp:positionV relativeFrom="page">
              <wp:posOffset>9674225</wp:posOffset>
            </wp:positionV>
            <wp:extent cx="3613785" cy="874395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n2colour_1line_charity-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78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DE" w:rsidRPr="0007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B0331" wp14:editId="660665DC">
                <wp:simplePos x="0" y="0"/>
                <wp:positionH relativeFrom="column">
                  <wp:posOffset>2780665</wp:posOffset>
                </wp:positionH>
                <wp:positionV relativeFrom="page">
                  <wp:posOffset>5739130</wp:posOffset>
                </wp:positionV>
                <wp:extent cx="179705" cy="7577455"/>
                <wp:effectExtent l="0" t="3175" r="7620" b="76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9705" cy="7577455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8.95pt;margin-top:451.9pt;width:14.15pt;height:596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" fillcolor="#fcb131" stroked="f" strokeweight="2pt">
                <w10:wrap anchory="page"/>
              </v:rect>
            </w:pict>
          </mc:Fallback>
        </mc:AlternateContent>
      </w:r>
      <w:r w:rsidR="000753DE" w:rsidRPr="000753D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7E9AE4" wp14:editId="7A08DADE">
            <wp:simplePos x="0" y="0"/>
            <wp:positionH relativeFrom="column">
              <wp:posOffset>3201227</wp:posOffset>
            </wp:positionH>
            <wp:positionV relativeFrom="paragraph">
              <wp:posOffset>907282</wp:posOffset>
            </wp:positionV>
            <wp:extent cx="3487420" cy="47371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73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3DE">
        <w:br w:type="page"/>
      </w:r>
    </w:p>
    <w:p w:rsidR="002523A8" w:rsidRDefault="000753DE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024F13">
        <w:rPr>
          <w:rFonts w:ascii="Arial" w:hAnsi="Arial" w:cs="Arial"/>
          <w:b/>
          <w:noProof/>
          <w:color w:val="1F497D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63B89F" wp14:editId="00AE6FF3">
                <wp:simplePos x="0" y="0"/>
                <wp:positionH relativeFrom="column">
                  <wp:posOffset>-924560</wp:posOffset>
                </wp:positionH>
                <wp:positionV relativeFrom="page">
                  <wp:posOffset>10346690</wp:posOffset>
                </wp:positionV>
                <wp:extent cx="7577455" cy="340123"/>
                <wp:effectExtent l="0" t="0" r="4445" b="31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3401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2.8pt;margin-top:814.7pt;width:596.65pt;height:2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  <w:r w:rsidRPr="00024F13">
        <w:rPr>
          <w:rFonts w:ascii="Arial" w:hAnsi="Arial" w:cs="Arial"/>
          <w:b/>
          <w:noProof/>
          <w:color w:val="1F497D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B19BFA" wp14:editId="33B99060">
                <wp:simplePos x="0" y="0"/>
                <wp:positionH relativeFrom="column">
                  <wp:posOffset>-910265</wp:posOffset>
                </wp:positionH>
                <wp:positionV relativeFrom="page">
                  <wp:posOffset>3175</wp:posOffset>
                </wp:positionV>
                <wp:extent cx="7577455" cy="574158"/>
                <wp:effectExtent l="0" t="0" r="444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5741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1.65pt;margin-top:.25pt;width:596.65pt;height:45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  <w:r w:rsidR="002523A8" w:rsidRPr="00024F13">
        <w:rPr>
          <w:rFonts w:ascii="Arial" w:hAnsi="Arial" w:cs="Arial"/>
          <w:b/>
          <w:color w:val="1F497D" w:themeColor="text2"/>
          <w:sz w:val="36"/>
          <w:szCs w:val="36"/>
        </w:rPr>
        <w:t>An Introduction to Music Therapy Techniques in Neuro-disability</w:t>
      </w:r>
    </w:p>
    <w:p w:rsidR="002523A8" w:rsidRDefault="00FE3B50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Thursday 6</w:t>
      </w:r>
      <w:r w:rsidR="002523A8" w:rsidRPr="00024F13">
        <w:rPr>
          <w:rFonts w:ascii="Arial" w:hAnsi="Arial" w:cs="Arial"/>
          <w:b/>
          <w:color w:val="1F497D" w:themeColor="text2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 October 2016</w:t>
      </w:r>
    </w:p>
    <w:p w:rsidR="00B03B18" w:rsidRDefault="00B03B18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024F13" w:rsidRDefault="00024F13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024F13">
        <w:rPr>
          <w:rFonts w:ascii="Arial" w:hAnsi="Arial" w:cs="Arial"/>
          <w:b/>
          <w:color w:val="1F497D" w:themeColor="text2"/>
          <w:sz w:val="40"/>
          <w:szCs w:val="40"/>
        </w:rPr>
        <w:t>Provisional Programme</w:t>
      </w:r>
    </w:p>
    <w:p w:rsidR="00692625" w:rsidRPr="00024F13" w:rsidRDefault="00692625" w:rsidP="00024F13">
      <w:pPr>
        <w:spacing w:after="0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024F13" w:rsidRPr="00024F13" w:rsidTr="00692625">
        <w:trPr>
          <w:trHeight w:val="662"/>
        </w:trPr>
        <w:tc>
          <w:tcPr>
            <w:tcW w:w="2235" w:type="dxa"/>
            <w:shd w:val="clear" w:color="auto" w:fill="D9D9D9" w:themeFill="background1" w:themeFillShade="D9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024F13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9.00am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Registration and refreshments</w:t>
            </w:r>
          </w:p>
        </w:tc>
      </w:tr>
      <w:tr w:rsidR="00024F13" w:rsidRPr="00024F13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9.30am </w:t>
            </w:r>
          </w:p>
        </w:tc>
        <w:tc>
          <w:tcPr>
            <w:tcW w:w="7007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Introduction to the day</w:t>
            </w:r>
          </w:p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24F13" w:rsidRPr="00024F13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C43F9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9.45</w:t>
            </w:r>
            <w:r w:rsidR="00024F13"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am</w:t>
            </w:r>
          </w:p>
        </w:tc>
        <w:tc>
          <w:tcPr>
            <w:tcW w:w="7007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Default="00024F13" w:rsidP="0069262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Workshop 1</w:t>
            </w:r>
            <w:r w:rsidR="00692625">
              <w:rPr>
                <w:rFonts w:ascii="Arial" w:hAnsi="Arial" w:cs="Arial"/>
                <w:color w:val="1F497D" w:themeColor="text2"/>
                <w:sz w:val="24"/>
                <w:szCs w:val="24"/>
              </w:rPr>
              <w:t>*</w:t>
            </w: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  <w:p w:rsidR="00692625" w:rsidRPr="00D7425E" w:rsidRDefault="00692625" w:rsidP="0069262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24F13" w:rsidRPr="00024F13" w:rsidTr="00692625">
        <w:trPr>
          <w:trHeight w:val="253"/>
        </w:trPr>
        <w:tc>
          <w:tcPr>
            <w:tcW w:w="2235" w:type="dxa"/>
            <w:shd w:val="clear" w:color="auto" w:fill="D9D9D9" w:themeFill="background1" w:themeFillShade="D9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11.15am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Default="00024F13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Break</w:t>
            </w:r>
          </w:p>
          <w:p w:rsidR="00692625" w:rsidRPr="00D7425E" w:rsidRDefault="00692625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24F13" w:rsidRPr="00024F13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11.30</w:t>
            </w:r>
            <w:r w:rsidR="00024F13"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am</w:t>
            </w:r>
          </w:p>
        </w:tc>
        <w:tc>
          <w:tcPr>
            <w:tcW w:w="7007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Default="00024F13" w:rsidP="0069262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Workshop 2</w:t>
            </w:r>
            <w:r w:rsidR="00692625">
              <w:rPr>
                <w:rFonts w:ascii="Arial" w:hAnsi="Arial" w:cs="Arial"/>
                <w:color w:val="1F497D" w:themeColor="text2"/>
                <w:sz w:val="24"/>
                <w:szCs w:val="24"/>
              </w:rPr>
              <w:t>*</w:t>
            </w:r>
          </w:p>
          <w:p w:rsidR="00692625" w:rsidRPr="00D7425E" w:rsidRDefault="00692625" w:rsidP="0069262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24F13" w:rsidRPr="00024F13" w:rsidTr="00692625">
        <w:trPr>
          <w:trHeight w:val="253"/>
        </w:trPr>
        <w:tc>
          <w:tcPr>
            <w:tcW w:w="2235" w:type="dxa"/>
            <w:shd w:val="clear" w:color="auto" w:fill="D9D9D9" w:themeFill="background1" w:themeFillShade="D9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1.00pm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Default="00024F13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Lunch</w:t>
            </w:r>
          </w:p>
          <w:p w:rsidR="00692625" w:rsidRPr="00D7425E" w:rsidRDefault="00692625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24F13" w:rsidRPr="00024F13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2.00pm</w:t>
            </w:r>
          </w:p>
        </w:tc>
        <w:tc>
          <w:tcPr>
            <w:tcW w:w="7007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Workshop 3</w:t>
            </w:r>
            <w:r w:rsidR="00692625">
              <w:rPr>
                <w:rFonts w:ascii="Arial" w:hAnsi="Arial" w:cs="Arial"/>
                <w:color w:val="1F497D" w:themeColor="text2"/>
                <w:sz w:val="24"/>
                <w:szCs w:val="24"/>
              </w:rPr>
              <w:t>*</w:t>
            </w:r>
          </w:p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24F13" w:rsidRPr="00024F13" w:rsidTr="00692625">
        <w:trPr>
          <w:trHeight w:val="253"/>
        </w:trPr>
        <w:tc>
          <w:tcPr>
            <w:tcW w:w="2235" w:type="dxa"/>
            <w:shd w:val="clear" w:color="auto" w:fill="D9D9D9" w:themeFill="background1" w:themeFillShade="D9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3.30pm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Default="00024F13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Break</w:t>
            </w:r>
          </w:p>
          <w:p w:rsidR="00692625" w:rsidRPr="00D7425E" w:rsidRDefault="00692625" w:rsidP="00C43F9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24F13" w:rsidRPr="00024F13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3.45</w:t>
            </w:r>
            <w:r w:rsidR="00024F13"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pm</w:t>
            </w:r>
          </w:p>
        </w:tc>
        <w:tc>
          <w:tcPr>
            <w:tcW w:w="7007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Questions &amp; Feedback</w:t>
            </w:r>
          </w:p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024F13" w:rsidRPr="00024F13" w:rsidTr="00692625">
        <w:trPr>
          <w:trHeight w:val="253"/>
        </w:trPr>
        <w:tc>
          <w:tcPr>
            <w:tcW w:w="2235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692625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4.15</w:t>
            </w:r>
            <w:r w:rsidR="00024F13"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pm</w:t>
            </w:r>
          </w:p>
        </w:tc>
        <w:tc>
          <w:tcPr>
            <w:tcW w:w="7007" w:type="dxa"/>
            <w:shd w:val="clear" w:color="auto" w:fill="auto"/>
          </w:tcPr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D7425E">
              <w:rPr>
                <w:rFonts w:ascii="Arial" w:hAnsi="Arial" w:cs="Arial"/>
                <w:color w:val="1F497D" w:themeColor="text2"/>
                <w:sz w:val="24"/>
                <w:szCs w:val="24"/>
              </w:rPr>
              <w:t>Close</w:t>
            </w:r>
          </w:p>
          <w:p w:rsidR="00024F13" w:rsidRPr="00D7425E" w:rsidRDefault="00024F13" w:rsidP="00024F13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C43F95" w:rsidRDefault="00C43F95" w:rsidP="00024F13">
      <w:pPr>
        <w:spacing w:after="0"/>
        <w:jc w:val="center"/>
        <w:rPr>
          <w:rFonts w:ascii="Arial" w:hAnsi="Arial" w:cs="Arial"/>
        </w:rPr>
      </w:pPr>
    </w:p>
    <w:p w:rsidR="00692625" w:rsidRDefault="00692625" w:rsidP="00024F13">
      <w:pPr>
        <w:spacing w:after="0"/>
        <w:jc w:val="center"/>
        <w:rPr>
          <w:rFonts w:ascii="Arial" w:hAnsi="Arial" w:cs="Arial"/>
          <w:b/>
          <w:color w:val="1F497D" w:themeColor="text2"/>
        </w:rPr>
      </w:pPr>
    </w:p>
    <w:p w:rsidR="000753DE" w:rsidRPr="00C43F95" w:rsidRDefault="00C43F95" w:rsidP="00024F13">
      <w:pPr>
        <w:spacing w:after="0"/>
        <w:jc w:val="center"/>
        <w:rPr>
          <w:rFonts w:ascii="Arial" w:hAnsi="Arial" w:cs="Arial"/>
          <w:b/>
        </w:rPr>
      </w:pPr>
      <w:r w:rsidRPr="00C43F95">
        <w:rPr>
          <w:rFonts w:ascii="Arial" w:hAnsi="Arial" w:cs="Arial"/>
          <w:b/>
          <w:color w:val="1F497D" w:themeColor="text2"/>
        </w:rPr>
        <w:t>*Please note that workshops will be run concurrently. Therefore delegates will be split into smaller groups to attend the workshops and all delegates will have a chance to attend all workshops.</w:t>
      </w:r>
      <w:r w:rsidR="000753DE" w:rsidRPr="00C43F95">
        <w:rPr>
          <w:rFonts w:ascii="Arial" w:hAnsi="Arial" w:cs="Arial"/>
          <w:b/>
        </w:rPr>
        <w:br w:type="page"/>
      </w:r>
    </w:p>
    <w:p w:rsidR="00D13C9D" w:rsidRPr="00D13C9D" w:rsidRDefault="00D13C9D" w:rsidP="00D13C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A80"/>
          <w:kern w:val="28"/>
          <w:sz w:val="28"/>
          <w:szCs w:val="28"/>
          <w:lang w:eastAsia="en-GB"/>
          <w14:cntxtAlts/>
        </w:rPr>
      </w:pPr>
      <w:r w:rsidRPr="00D13C9D">
        <w:rPr>
          <w:rFonts w:ascii="Arial" w:eastAsia="Times New Roman" w:hAnsi="Arial" w:cs="Arial"/>
          <w:b/>
          <w:bCs/>
          <w:color w:val="003A80"/>
          <w:kern w:val="28"/>
          <w:sz w:val="28"/>
          <w:szCs w:val="28"/>
          <w:lang w:eastAsia="en-GB"/>
          <w14:cntxtAlts/>
        </w:rPr>
        <w:lastRenderedPageBreak/>
        <w:t>An Introduction to Music Therapy Techniques in</w:t>
      </w:r>
    </w:p>
    <w:p w:rsidR="00D13C9D" w:rsidRPr="00D13C9D" w:rsidRDefault="00D13C9D" w:rsidP="00D13C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3A80"/>
          <w:kern w:val="28"/>
          <w:sz w:val="28"/>
          <w:szCs w:val="28"/>
          <w:lang w:eastAsia="en-GB"/>
          <w14:cntxtAlts/>
        </w:rPr>
      </w:pPr>
      <w:r w:rsidRPr="00D13C9D">
        <w:rPr>
          <w:rFonts w:ascii="Arial" w:eastAsia="Times New Roman" w:hAnsi="Arial" w:cs="Arial"/>
          <w:b/>
          <w:bCs/>
          <w:color w:val="003A80"/>
          <w:kern w:val="28"/>
          <w:sz w:val="28"/>
          <w:szCs w:val="28"/>
          <w:lang w:eastAsia="en-GB"/>
          <w14:cntxtAlts/>
        </w:rPr>
        <w:t>Neuro-disability - Registration Form</w:t>
      </w:r>
      <w:r w:rsidRPr="00D13C9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D13C9D" w:rsidRPr="00D7425E" w:rsidRDefault="00D13C9D" w:rsidP="00D13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7425E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Thursday </w:t>
      </w:r>
      <w:r w:rsidR="00FE3B50">
        <w:rPr>
          <w:rFonts w:ascii="Arial" w:hAnsi="Arial" w:cs="Arial"/>
          <w:b/>
          <w:bCs/>
          <w:color w:val="1F497D" w:themeColor="text2"/>
          <w:sz w:val="24"/>
          <w:szCs w:val="24"/>
        </w:rPr>
        <w:t>6</w:t>
      </w:r>
      <w:r w:rsidRPr="00D7425E">
        <w:rPr>
          <w:rFonts w:ascii="Arial" w:hAnsi="Arial" w:cs="Arial"/>
          <w:b/>
          <w:bCs/>
          <w:color w:val="1F497D" w:themeColor="text2"/>
          <w:sz w:val="24"/>
          <w:szCs w:val="24"/>
          <w:vertAlign w:val="superscript"/>
        </w:rPr>
        <w:t>th</w:t>
      </w:r>
      <w:r w:rsidR="00FE3B5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October 2016</w:t>
      </w:r>
    </w:p>
    <w:p w:rsidR="00D13C9D" w:rsidRPr="00D7425E" w:rsidRDefault="00D13C9D" w:rsidP="00D13C9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</w:rPr>
      </w:pPr>
      <w:r w:rsidRPr="00D7425E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62A39" wp14:editId="63FE8E58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</wp:posOffset>
                </wp:positionV>
                <wp:extent cx="3552825" cy="571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D68" w:rsidRPr="00D7425E" w:rsidRDefault="00B86D68" w:rsidP="00D13C9D">
                            <w:pPr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D7425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Pr="00D7425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Please note only 20 student places are </w:t>
                            </w:r>
                            <w:proofErr w:type="gramStart"/>
                            <w:r w:rsidRPr="00D7425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available,</w:t>
                            </w:r>
                            <w:proofErr w:type="gramEnd"/>
                            <w:r w:rsidRPr="00D7425E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if you have requested one and they are no longer available we will contact you to let you know that the full fee must be paid.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5pt;margin-top:1.95pt;width:279.7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">
                <v:textbox>
                  <w:txbxContent>
                    <w:p w:rsidR="00024F13" w:rsidRPr="00D7425E" w:rsidRDefault="00024F13" w:rsidP="00D13C9D">
                      <w:pPr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  <w:r w:rsidRPr="00D7425E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*</w:t>
                      </w:r>
                      <w:r w:rsidRPr="00D7425E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 xml:space="preserve">Please note only 20 student places are </w:t>
                      </w:r>
                      <w:proofErr w:type="gramStart"/>
                      <w:r w:rsidRPr="00D7425E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available,</w:t>
                      </w:r>
                      <w:proofErr w:type="gramEnd"/>
                      <w:r w:rsidRPr="00D7425E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 xml:space="preserve"> if you have requested one and they are no longer available we will contact you to let you know that the full fee must be paid.</w:t>
                      </w:r>
                    </w:p>
                  </w:txbxContent>
                </v:textbox>
              </v:shape>
            </w:pict>
          </mc:Fallback>
        </mc:AlternateContent>
      </w:r>
    </w:p>
    <w:p w:rsidR="00D13C9D" w:rsidRPr="00D7425E" w:rsidRDefault="00D13C9D" w:rsidP="00D13C9D">
      <w:pPr>
        <w:pStyle w:val="NoSpacing"/>
        <w:rPr>
          <w:rFonts w:ascii="Arial" w:hAnsi="Arial" w:cs="Arial"/>
          <w:b/>
          <w:color w:val="1F497D" w:themeColor="text2"/>
          <w:sz w:val="24"/>
          <w:szCs w:val="24"/>
        </w:rPr>
      </w:pPr>
      <w:r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Delegate Fee  </w:t>
      </w:r>
      <w:r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</w:r>
      <w:r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  <w:t>£95</w:t>
      </w:r>
      <w:r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</w:r>
      <w:sdt>
        <w:sdtPr>
          <w:rPr>
            <w:rFonts w:ascii="Arial" w:hAnsi="Arial" w:cs="Arial"/>
            <w:b/>
            <w:color w:val="1F497D" w:themeColor="text2"/>
            <w:sz w:val="24"/>
            <w:szCs w:val="24"/>
            <w:lang w:val="en-US"/>
          </w:rPr>
          <w:id w:val="-142402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94">
            <w:rPr>
              <w:rFonts w:ascii="MS Gothic" w:eastAsia="MS Gothic" w:hAnsi="MS Gothic" w:cs="Arial" w:hint="eastAsia"/>
              <w:b/>
              <w:color w:val="1F497D" w:themeColor="text2"/>
              <w:sz w:val="24"/>
              <w:szCs w:val="24"/>
              <w:lang w:val="en-US"/>
            </w:rPr>
            <w:t>☐</w:t>
          </w:r>
        </w:sdtContent>
      </w:sdt>
      <w:r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  <w:t xml:space="preserve">      </w:t>
      </w:r>
      <w:r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</w:r>
      <w:r w:rsidRPr="00D742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ab/>
      </w:r>
    </w:p>
    <w:p w:rsidR="00D13C9D" w:rsidRDefault="00D13C9D" w:rsidP="00D13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D742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n-US"/>
        </w:rPr>
        <w:t xml:space="preserve">Student Fee </w:t>
      </w:r>
      <w:r w:rsidRPr="00D742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n-US"/>
        </w:rPr>
        <w:tab/>
        <w:t xml:space="preserve"> </w:t>
      </w:r>
      <w:r w:rsidRPr="00D742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n-US"/>
        </w:rPr>
        <w:tab/>
        <w:t xml:space="preserve">£60*    </w:t>
      </w:r>
      <w:sdt>
        <w:sdtPr>
          <w:rPr>
            <w:rFonts w:ascii="Arial" w:eastAsia="Times New Roman" w:hAnsi="Arial" w:cs="Arial"/>
            <w:b/>
            <w:bCs/>
            <w:color w:val="1F497D" w:themeColor="text2"/>
            <w:sz w:val="24"/>
            <w:szCs w:val="24"/>
            <w:lang w:val="en-US"/>
          </w:rPr>
          <w:id w:val="76942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25E">
            <w:rPr>
              <w:rFonts w:ascii="MS Gothic" w:eastAsia="MS Gothic" w:hAnsi="MS Gothic" w:cs="Arial" w:hint="eastAsia"/>
              <w:b/>
              <w:bCs/>
              <w:color w:val="1F497D" w:themeColor="text2"/>
              <w:sz w:val="24"/>
              <w:szCs w:val="24"/>
              <w:lang w:val="en-US"/>
            </w:rPr>
            <w:t>☐</w:t>
          </w:r>
        </w:sdtContent>
      </w:sdt>
      <w:r w:rsidRPr="00D7425E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   </w:t>
      </w:r>
      <w:r w:rsidRPr="00C1089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</w:p>
    <w:p w:rsidR="00D13C9D" w:rsidRDefault="00D13C9D" w:rsidP="00D13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10314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D13C9D" w:rsidRPr="004A056B" w:rsidTr="00D13C9D"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Title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415627071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First Name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529951980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1275512175"/>
                <w:showingPlcHdr/>
              </w:sdtPr>
              <w:sdtEndPr/>
              <w:sdtContent>
                <w:r>
                  <w:rPr>
                    <w:rFonts w:ascii="Arial" w:eastAsia="Times New Roman" w:hAnsi="Arial" w:cs="Arial"/>
                    <w:bCs/>
                    <w:color w:val="003A80"/>
                    <w:sz w:val="18"/>
                    <w:szCs w:val="18"/>
                    <w:lang w:val="en-US"/>
                  </w:rPr>
                  <w:t xml:space="preserve">     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Surname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: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118369994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D13C9D" w:rsidRPr="004A056B" w:rsidTr="00D13C9D"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Job Title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585884759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             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Organisation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01184975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D13C9D" w:rsidRPr="004A056B" w:rsidTr="00D13C9D"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Address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2125425485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Postcode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481310424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C9D" w:rsidRPr="004A056B" w:rsidTr="00D13C9D"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1332133692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Mobile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1933322108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Email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: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-2022314233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13C9D" w:rsidRPr="004A056B" w:rsidTr="00D13C9D">
        <w:trPr>
          <w:trHeight w:val="360"/>
        </w:trPr>
        <w:tc>
          <w:tcPr>
            <w:tcW w:w="10314" w:type="dxa"/>
          </w:tcPr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>Specia</w:t>
            </w:r>
            <w:r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l dietary or other requirements:  </w:t>
            </w:r>
            <w:r w:rsidRPr="004A056B"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3A80"/>
                  <w:sz w:val="18"/>
                  <w:szCs w:val="18"/>
                  <w:lang w:val="en-US"/>
                </w:rPr>
                <w:id w:val="1539782200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D13C9D" w:rsidRPr="004A056B" w:rsidTr="00D13C9D">
        <w:trPr>
          <w:trHeight w:val="4156"/>
        </w:trPr>
        <w:tc>
          <w:tcPr>
            <w:tcW w:w="10314" w:type="dxa"/>
          </w:tcPr>
          <w:p w:rsidR="00D13C9D" w:rsidRPr="004A056B" w:rsidRDefault="00D13C9D" w:rsidP="00252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  <w:t>PAYMENT METHODS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>:-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     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>(Please tick your chosen method)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8"/>
                <w:szCs w:val="8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5137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Cheque:   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Please make cheque payable to </w:t>
            </w:r>
            <w:r w:rsidRPr="00111052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>The Royal Hospital for Neuro-disability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and send for the attention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>of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11052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>Phili Denning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4888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Credit Card: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Card number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:   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-1213107023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  <w:t xml:space="preserve">                                             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Valid From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:  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-1930268511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  <w:t xml:space="preserve">                    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Expiry Date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:  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21362964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                                          </w:t>
            </w:r>
            <w:proofErr w:type="gramStart"/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Security</w:t>
            </w: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code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: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2077853828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6"/>
                <w:szCs w:val="16"/>
                <w:lang w:val="en-US"/>
              </w:rPr>
              <w:t xml:space="preserve"> </w:t>
            </w: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6"/>
                  <w:szCs w:val="16"/>
                  <w:lang w:val="en-US"/>
                </w:rPr>
                <w:id w:val="80620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Pr="001A779C">
              <w:rPr>
                <w:rFonts w:ascii="Arial" w:eastAsia="Times New Roman" w:hAnsi="Arial" w:cs="Arial"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Invoice: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PO or other reference number: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705251347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</w:t>
            </w:r>
            <w:r w:rsidRPr="001A779C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Invoicing address: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612015383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  <w:r w:rsidRPr="001A779C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Accounts payable contact email: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4315634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Accounts payable contact tel: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1124969223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 w:rsidRPr="001A779C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                                 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5609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color w:val="003A80"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BACS</w:t>
            </w:r>
            <w:r w:rsidRPr="004A056B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 Please send to the following Natwest Bank, RHN General Account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noProof/>
                <w:color w:val="003A8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A7A44E" wp14:editId="3557121D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45720</wp:posOffset>
                      </wp:positionV>
                      <wp:extent cx="1028700" cy="228600"/>
                      <wp:effectExtent l="11430" t="13335" r="7620" b="571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68" w:rsidRDefault="00B86D68" w:rsidP="00D13C9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246.75pt;margin-top:3.6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o+LAIAAFc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" strokecolor="#339">
                      <v:textbox>
                        <w:txbxContent>
                          <w:p w:rsidR="00024F13" w:rsidRDefault="00024F13" w:rsidP="00D13C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056B">
              <w:rPr>
                <w:rFonts w:ascii="Arial" w:eastAsia="Times New Roman" w:hAnsi="Arial" w:cs="Arial"/>
                <w:bCs/>
                <w:iCs/>
                <w:noProof/>
                <w:color w:val="003A80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5EAAD7" wp14:editId="12CCDED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48260</wp:posOffset>
                      </wp:positionV>
                      <wp:extent cx="923925" cy="228600"/>
                      <wp:effectExtent l="9525" t="6350" r="9525" b="127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68" w:rsidRDefault="00B86D68" w:rsidP="00D13C9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57.6pt;margin-top:3.8pt;width:72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" strokecolor="#339">
                      <v:textbox>
                        <w:txbxContent>
                          <w:p w:rsidR="00024F13" w:rsidRDefault="00024F13" w:rsidP="00D13C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Sort code   </w:t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</w: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ab/>
              <w:t xml:space="preserve">Account no. 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 w:rsidRPr="004A056B"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>Please send your BACS remittance form as confirmation of payment.</w:t>
            </w: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</w:p>
          <w:p w:rsidR="00D13C9D" w:rsidRPr="004A056B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iCs/>
                <w:color w:val="003A80"/>
                <w:sz w:val="16"/>
                <w:szCs w:val="16"/>
                <w:lang w:val="en-US"/>
              </w:rPr>
              <w:t xml:space="preserve">Your BACS reference:    </w:t>
            </w:r>
            <w:sdt>
              <w:sdtPr>
                <w:rPr>
                  <w:rFonts w:ascii="Arial" w:eastAsia="Times New Roman" w:hAnsi="Arial" w:cs="Arial"/>
                  <w:bCs/>
                  <w:iCs/>
                  <w:color w:val="003A80"/>
                  <w:sz w:val="16"/>
                  <w:szCs w:val="16"/>
                  <w:lang w:val="en-US"/>
                </w:rPr>
                <w:id w:val="-13223966"/>
                <w:showingPlcHdr/>
              </w:sdtPr>
              <w:sdtEndPr/>
              <w:sdtContent>
                <w:r w:rsidRPr="00A42A7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13C9D" w:rsidRPr="004A056B" w:rsidRDefault="00D13C9D" w:rsidP="00252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D13C9D" w:rsidRPr="004A056B" w:rsidTr="00D13C9D">
        <w:trPr>
          <w:trHeight w:val="1295"/>
        </w:trPr>
        <w:tc>
          <w:tcPr>
            <w:tcW w:w="10314" w:type="dxa"/>
          </w:tcPr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>If you are not self funding please confirm who has authorized your attendance on this course and the funding: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43718236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Position: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1113781268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</w:t>
            </w:r>
          </w:p>
          <w:p w:rsidR="00D13C9D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D13C9D" w:rsidRPr="009C698A" w:rsidRDefault="00D13C9D" w:rsidP="00252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A779C">
              <w:rPr>
                <w:rFonts w:ascii="Century Gothic" w:hAnsi="Century Gothic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8C89D5" wp14:editId="22909A08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252730</wp:posOffset>
                      </wp:positionV>
                      <wp:extent cx="2628900" cy="969645"/>
                      <wp:effectExtent l="0" t="0" r="19050" b="2095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68" w:rsidRDefault="00B86D68" w:rsidP="00D13C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C698A">
                                    <w:rPr>
                                      <w:rFonts w:ascii="Arial" w:eastAsia="Times New Roman" w:hAnsi="Arial" w:cs="Arial"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>Please return this form (one per applicant) to:</w:t>
                                  </w:r>
                                  <w:r w:rsidRPr="009C69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Phili Denning, Conference Organiser,    </w:t>
                                  </w:r>
                                </w:p>
                                <w:p w:rsidR="00B86D68" w:rsidRPr="009C698A" w:rsidRDefault="00B86D68" w:rsidP="00D13C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C69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>The Royal Hospital for Neuro-disability,</w:t>
                                  </w:r>
                                </w:p>
                                <w:p w:rsidR="00B86D68" w:rsidRPr="009C698A" w:rsidRDefault="00B86D68" w:rsidP="00D13C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C69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>West Hill, Putney, London SW15 3SW</w:t>
                                  </w:r>
                                </w:p>
                                <w:p w:rsidR="00B86D68" w:rsidRDefault="00B86D68" w:rsidP="00D13C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b/>
                                      <w:color w:val="003A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C698A">
                                    <w:rPr>
                                      <w:rFonts w:ascii="Arial" w:eastAsia="Times New Roman" w:hAnsi="Arial" w:cs="Arial"/>
                                      <w:b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Email: </w:t>
                                  </w:r>
                                  <w:r w:rsidRPr="009C698A">
                                    <w:rPr>
                                      <w:rFonts w:ascii="Arial" w:eastAsia="Times New Roman" w:hAnsi="Arial" w:cs="Arial"/>
                                      <w:color w:val="003A8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9C698A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3A80"/>
                                        <w:sz w:val="20"/>
                                        <w:szCs w:val="20"/>
                                        <w:u w:val="single"/>
                                        <w:lang w:val="en-US"/>
                                      </w:rPr>
                                      <w:t>institute@rhn.org.uk</w:t>
                                    </w:r>
                                  </w:hyperlink>
                                  <w:r w:rsidRPr="004A056B">
                                    <w:rPr>
                                      <w:rFonts w:ascii="Arial" w:eastAsia="Times New Roman" w:hAnsi="Arial" w:cs="Arial"/>
                                      <w:b/>
                                      <w:color w:val="003A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86D68" w:rsidRDefault="00B86D68" w:rsidP="00D13C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01.5pt;margin-top:19.9pt;width:207pt;height:7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o1JQIAAEw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">
                      <v:textbox>
                        <w:txbxContent>
                          <w:p w:rsidR="00024F13" w:rsidRDefault="00024F13" w:rsidP="00D13C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Please return this form (one per applicant) to:</w:t>
                            </w: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 Phili Denning, Conference </w:t>
                            </w:r>
                            <w:proofErr w:type="spellStart"/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Organiser</w:t>
                            </w:r>
                            <w:proofErr w:type="spellEnd"/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,    </w:t>
                            </w:r>
                          </w:p>
                          <w:p w:rsidR="00024F13" w:rsidRPr="009C698A" w:rsidRDefault="00024F13" w:rsidP="00D13C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The Royal Hospital for Neuro-disability,</w:t>
                            </w:r>
                          </w:p>
                          <w:p w:rsidR="00024F13" w:rsidRPr="009C698A" w:rsidRDefault="00024F13" w:rsidP="00D13C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>West Hill, Putney, London SW15 3SW</w:t>
                            </w:r>
                          </w:p>
                          <w:p w:rsidR="00024F13" w:rsidRDefault="00024F13" w:rsidP="00D13C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color w:val="003A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C698A">
                              <w:rPr>
                                <w:rFonts w:ascii="Arial" w:eastAsia="Times New Roman" w:hAnsi="Arial" w:cs="Arial"/>
                                <w:b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Email: </w:t>
                            </w:r>
                            <w:r w:rsidRPr="009C698A">
                              <w:rPr>
                                <w:rFonts w:ascii="Arial" w:eastAsia="Times New Roman" w:hAnsi="Arial" w:cs="Arial"/>
                                <w:color w:val="003A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9C698A">
                                <w:rPr>
                                  <w:rFonts w:ascii="Arial" w:eastAsia="Times New Roman" w:hAnsi="Arial" w:cs="Arial"/>
                                  <w:b/>
                                  <w:color w:val="003A80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institute@rhn.org.uk</w:t>
                              </w:r>
                            </w:hyperlink>
                            <w:r w:rsidRPr="004A056B">
                              <w:rPr>
                                <w:rFonts w:ascii="Arial" w:eastAsia="Times New Roman" w:hAnsi="Arial" w:cs="Arial"/>
                                <w:b/>
                                <w:color w:val="003A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24F13" w:rsidRDefault="00024F13" w:rsidP="00D13C9D"/>
                        </w:txbxContent>
                      </v:textbox>
                    </v:shape>
                  </w:pict>
                </mc:Fallback>
              </mc:AlternateContent>
            </w:r>
            <w:r w:rsidRPr="001A779C">
              <w:rPr>
                <w:rFonts w:ascii="Century Gothic" w:hAnsi="Century Gothic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71DCBB" wp14:editId="4B2DB1C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249555</wp:posOffset>
                      </wp:positionV>
                      <wp:extent cx="3906520" cy="1403985"/>
                      <wp:effectExtent l="0" t="0" r="17780" b="2349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65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68" w:rsidRPr="00124597" w:rsidRDefault="00B86D68" w:rsidP="00D13C9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General Information</w:t>
                                  </w:r>
                                </w:p>
                                <w:p w:rsidR="00B86D68" w:rsidRPr="00124597" w:rsidRDefault="00B86D68" w:rsidP="00D13C9D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Venue :</w:t>
                                  </w:r>
                                  <w:proofErr w:type="gramEnd"/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459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The Royal Hospital for Neuro-disability, London. </w:t>
                                  </w:r>
                                </w:p>
                                <w:p w:rsidR="00B86D68" w:rsidRPr="00124597" w:rsidRDefault="00B86D68" w:rsidP="00D13C9D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Course fees include refreshments and lunch</w:t>
                                  </w:r>
                                </w:p>
                                <w:p w:rsidR="00B86D68" w:rsidRPr="00124597" w:rsidRDefault="00B86D68" w:rsidP="00D13C9D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Cancellations/</w:t>
                                  </w:r>
                                  <w:proofErr w:type="gramStart"/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refunds :</w:t>
                                  </w:r>
                                  <w:proofErr w:type="gramEnd"/>
                                  <w:r w:rsidRPr="00124597"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4597">
                                    <w:rPr>
                                      <w:rFonts w:ascii="Arial" w:hAnsi="Arial" w:cs="Arial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A refund, less 20% administration fee will be made if cancellations are received in writing at least 4 weeks before the course.  We regret that regret that refunds cannot be made for cancellation or non-attendance after this time. Substitute attendees are welcome at any time.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.95pt;margin-top:19.65pt;width:307.6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">
                      <v:textbox style="mso-fit-shape-to-text:t">
                        <w:txbxContent>
                          <w:p w:rsidR="00024F13" w:rsidRPr="00124597" w:rsidRDefault="00024F13" w:rsidP="00D13C9D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General Information</w:t>
                            </w:r>
                          </w:p>
                          <w:p w:rsidR="00024F13" w:rsidRPr="00124597" w:rsidRDefault="00024F13" w:rsidP="00D13C9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Venue :</w:t>
                            </w:r>
                            <w:proofErr w:type="gramEnd"/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59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The Royal Hospital for Neuro-disability, London. </w:t>
                            </w:r>
                          </w:p>
                          <w:p w:rsidR="00024F13" w:rsidRPr="00124597" w:rsidRDefault="00024F13" w:rsidP="00D13C9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Course fees include refreshments and lunch</w:t>
                            </w:r>
                          </w:p>
                          <w:p w:rsidR="00024F13" w:rsidRPr="00124597" w:rsidRDefault="00024F13" w:rsidP="00D13C9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Cancellations/</w:t>
                            </w:r>
                            <w:proofErr w:type="gramStart"/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refunds :</w:t>
                            </w:r>
                            <w:proofErr w:type="gramEnd"/>
                            <w:r w:rsidRPr="0012459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59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A refund, less 20% administration fee will be made if cancellations are received in writing at least 4 weeks before the course.  We regret that regret that refunds cannot be made for cancellation or non-attendance after this time. Substitute attendees are welcome at any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Contact email: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345699466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Tel:   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1927415130"/>
                <w:showingPlcHdr/>
              </w:sdtPr>
              <w:sdtEndPr/>
              <w:sdtContent>
                <w:r w:rsidRPr="00EE08A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</w:tc>
      </w:tr>
    </w:tbl>
    <w:p w:rsidR="002523A8" w:rsidRDefault="000753DE">
      <w:r w:rsidRPr="00773B72">
        <w:rPr>
          <w:noProof/>
          <w:color w:val="003A8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09C97B" wp14:editId="19833147">
                <wp:simplePos x="0" y="0"/>
                <wp:positionH relativeFrom="column">
                  <wp:posOffset>-914400</wp:posOffset>
                </wp:positionH>
                <wp:positionV relativeFrom="page">
                  <wp:posOffset>10336530</wp:posOffset>
                </wp:positionV>
                <wp:extent cx="7577455" cy="340123"/>
                <wp:effectExtent l="0" t="0" r="4445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3401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in;margin-top:813.9pt;width:596.65pt;height:26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  <w:r w:rsidRPr="00773B72">
        <w:rPr>
          <w:noProof/>
          <w:color w:val="003A8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6723DF" wp14:editId="51D7F568">
                <wp:simplePos x="0" y="0"/>
                <wp:positionH relativeFrom="column">
                  <wp:posOffset>-905835</wp:posOffset>
                </wp:positionH>
                <wp:positionV relativeFrom="page">
                  <wp:posOffset>5715</wp:posOffset>
                </wp:positionV>
                <wp:extent cx="7577455" cy="574158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57415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CB131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CB131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CB131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1.35pt;margin-top:.45pt;width:596.65pt;height:4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" fillcolor="#ffd086" stroked="f" strokeweight="2pt">
                <v:fill color2="#ffefdc" rotate="t" angle="90" colors="0 #ffd086;.5 #ffe0b6;1 #ffefdc" focus="100%" type="gradient"/>
                <w10:wrap anchory="page"/>
              </v:rect>
            </w:pict>
          </mc:Fallback>
        </mc:AlternateContent>
      </w:r>
    </w:p>
    <w:sectPr w:rsidR="00252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4B" w:rsidRDefault="0033274B" w:rsidP="00D13C9D">
      <w:pPr>
        <w:spacing w:after="0" w:line="240" w:lineRule="auto"/>
      </w:pPr>
      <w:r>
        <w:separator/>
      </w:r>
    </w:p>
  </w:endnote>
  <w:endnote w:type="continuationSeparator" w:id="0">
    <w:p w:rsidR="0033274B" w:rsidRDefault="0033274B" w:rsidP="00D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4B" w:rsidRDefault="0033274B" w:rsidP="00D13C9D">
      <w:pPr>
        <w:spacing w:after="0" w:line="240" w:lineRule="auto"/>
      </w:pPr>
      <w:r>
        <w:separator/>
      </w:r>
    </w:p>
  </w:footnote>
  <w:footnote w:type="continuationSeparator" w:id="0">
    <w:p w:rsidR="0033274B" w:rsidRDefault="0033274B" w:rsidP="00D1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D61CFD"/>
    <w:multiLevelType w:val="hybridMultilevel"/>
    <w:tmpl w:val="BA5C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DE"/>
    <w:rsid w:val="00024F13"/>
    <w:rsid w:val="000753DE"/>
    <w:rsid w:val="002523A8"/>
    <w:rsid w:val="002718B4"/>
    <w:rsid w:val="0033274B"/>
    <w:rsid w:val="00391776"/>
    <w:rsid w:val="00404FED"/>
    <w:rsid w:val="0051114A"/>
    <w:rsid w:val="00680370"/>
    <w:rsid w:val="00692625"/>
    <w:rsid w:val="007056D9"/>
    <w:rsid w:val="008E41DF"/>
    <w:rsid w:val="00A24407"/>
    <w:rsid w:val="00B03B18"/>
    <w:rsid w:val="00B20AF0"/>
    <w:rsid w:val="00B86D68"/>
    <w:rsid w:val="00C43F95"/>
    <w:rsid w:val="00D12637"/>
    <w:rsid w:val="00D13C9D"/>
    <w:rsid w:val="00D50194"/>
    <w:rsid w:val="00D7425E"/>
    <w:rsid w:val="00EA0391"/>
    <w:rsid w:val="00F772D9"/>
    <w:rsid w:val="00F96262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C9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3C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9D"/>
  </w:style>
  <w:style w:type="paragraph" w:styleId="Footer">
    <w:name w:val="footer"/>
    <w:basedOn w:val="Normal"/>
    <w:link w:val="FooterChar"/>
    <w:uiPriority w:val="99"/>
    <w:unhideWhenUsed/>
    <w:rsid w:val="00D1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9D"/>
  </w:style>
  <w:style w:type="paragraph" w:styleId="ListParagraph">
    <w:name w:val="List Paragraph"/>
    <w:basedOn w:val="Normal"/>
    <w:uiPriority w:val="34"/>
    <w:qFormat/>
    <w:rsid w:val="002523A8"/>
    <w:pPr>
      <w:ind w:left="720"/>
      <w:contextualSpacing/>
    </w:pPr>
  </w:style>
  <w:style w:type="table" w:styleId="TableGrid">
    <w:name w:val="Table Grid"/>
    <w:basedOn w:val="TableNormal"/>
    <w:uiPriority w:val="59"/>
    <w:rsid w:val="0002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C9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3C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9D"/>
  </w:style>
  <w:style w:type="paragraph" w:styleId="Footer">
    <w:name w:val="footer"/>
    <w:basedOn w:val="Normal"/>
    <w:link w:val="FooterChar"/>
    <w:uiPriority w:val="99"/>
    <w:unhideWhenUsed/>
    <w:rsid w:val="00D13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9D"/>
  </w:style>
  <w:style w:type="paragraph" w:styleId="ListParagraph">
    <w:name w:val="List Paragraph"/>
    <w:basedOn w:val="Normal"/>
    <w:uiPriority w:val="34"/>
    <w:qFormat/>
    <w:rsid w:val="002523A8"/>
    <w:pPr>
      <w:ind w:left="720"/>
      <w:contextualSpacing/>
    </w:pPr>
  </w:style>
  <w:style w:type="table" w:styleId="TableGrid">
    <w:name w:val="Table Grid"/>
    <w:basedOn w:val="TableNormal"/>
    <w:uiPriority w:val="59"/>
    <w:rsid w:val="0002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titute@rh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titute@rhn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0E5D-53D2-46DC-B9C7-CCF8F6A3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Hanley</dc:creator>
  <cp:lastModifiedBy>Phillipa Denning</cp:lastModifiedBy>
  <cp:revision>6</cp:revision>
  <dcterms:created xsi:type="dcterms:W3CDTF">2016-05-10T12:13:00Z</dcterms:created>
  <dcterms:modified xsi:type="dcterms:W3CDTF">2016-05-16T12:49:00Z</dcterms:modified>
</cp:coreProperties>
</file>