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76" w:rsidRDefault="007A5576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A55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Improving Oral Care for People with a Neuro-disability </w:t>
                            </w:r>
                          </w:p>
                          <w:p w:rsidR="00390769" w:rsidRDefault="007A5576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Thursday 30 January 2020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7A5576" w:rsidRDefault="007A5576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A557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Improving Oral Care for People with a Neuro-disability </w:t>
                      </w:r>
                    </w:p>
                    <w:p w:rsidR="00390769" w:rsidRDefault="007A5576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Thursday 30 January 2020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7A5576" w:rsidRDefault="007A5576" w:rsidP="007A5576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 xml:space="preserve">This study day is suitable for all staff who provide support for people with </w:t>
      </w:r>
    </w:p>
    <w:p w:rsidR="007A5576" w:rsidRDefault="007A5576" w:rsidP="007A5576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proofErr w:type="gramStart"/>
      <w:r w:rsidRPr="007A5576">
        <w:rPr>
          <w:rFonts w:ascii="Arial" w:hAnsi="Arial" w:cs="Arial"/>
          <w:sz w:val="24"/>
          <w:szCs w:val="24"/>
        </w:rPr>
        <w:t>neuro-disabilities</w:t>
      </w:r>
      <w:proofErr w:type="gramEnd"/>
      <w:r w:rsidRPr="007A5576">
        <w:rPr>
          <w:rFonts w:ascii="Arial" w:hAnsi="Arial" w:cs="Arial"/>
          <w:sz w:val="24"/>
          <w:szCs w:val="24"/>
        </w:rPr>
        <w:t xml:space="preserve"> with mouth care and those who want to improve the quality </w:t>
      </w:r>
    </w:p>
    <w:p w:rsidR="007A5576" w:rsidRDefault="007A5576" w:rsidP="007A5576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proofErr w:type="gramStart"/>
      <w:r w:rsidRPr="007A5576">
        <w:rPr>
          <w:rFonts w:ascii="Arial" w:hAnsi="Arial" w:cs="Arial"/>
          <w:sz w:val="24"/>
          <w:szCs w:val="24"/>
        </w:rPr>
        <w:t>of</w:t>
      </w:r>
      <w:proofErr w:type="gramEnd"/>
      <w:r w:rsidRPr="007A5576">
        <w:rPr>
          <w:rFonts w:ascii="Arial" w:hAnsi="Arial" w:cs="Arial"/>
          <w:sz w:val="24"/>
          <w:szCs w:val="24"/>
        </w:rPr>
        <w:t xml:space="preserve"> care.  This course is suitable for people who work in rehabilitation units and </w:t>
      </w:r>
    </w:p>
    <w:p w:rsidR="007A5576" w:rsidRPr="007A5576" w:rsidRDefault="007A5576" w:rsidP="007A5576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proofErr w:type="gramStart"/>
      <w:r w:rsidRPr="007A5576">
        <w:rPr>
          <w:rFonts w:ascii="Arial" w:hAnsi="Arial" w:cs="Arial"/>
          <w:sz w:val="24"/>
          <w:szCs w:val="24"/>
        </w:rPr>
        <w:t>care</w:t>
      </w:r>
      <w:proofErr w:type="gramEnd"/>
      <w:r w:rsidRPr="007A5576">
        <w:rPr>
          <w:rFonts w:ascii="Arial" w:hAnsi="Arial" w:cs="Arial"/>
          <w:sz w:val="24"/>
          <w:szCs w:val="24"/>
        </w:rPr>
        <w:t xml:space="preserve"> homes to ensure they are compliant with current NICE guidelines</w:t>
      </w:r>
    </w:p>
    <w:p w:rsidR="007A5576" w:rsidRDefault="007A5576" w:rsidP="007A5576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>Learning outcomes will include</w:t>
      </w:r>
      <w:r>
        <w:rPr>
          <w:rFonts w:ascii="Arial" w:hAnsi="Arial" w:cs="Arial"/>
          <w:sz w:val="24"/>
          <w:szCs w:val="24"/>
        </w:rPr>
        <w:t>:</w:t>
      </w:r>
    </w:p>
    <w:p w:rsidR="007A5576" w:rsidRPr="007A5576" w:rsidRDefault="007A5576" w:rsidP="007A5576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</w:p>
    <w:p w:rsidR="007A5576" w:rsidRPr="007A5576" w:rsidRDefault="007A5576" w:rsidP="007A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>To understand the links between poor oral health and general health</w:t>
      </w:r>
    </w:p>
    <w:p w:rsidR="007A5576" w:rsidRDefault="007A5576" w:rsidP="007A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 xml:space="preserve">To learn more about common oral health issues in people with a neuro- </w:t>
      </w:r>
    </w:p>
    <w:p w:rsidR="007A5576" w:rsidRPr="007A5576" w:rsidRDefault="007A5576" w:rsidP="007A5576">
      <w:pPr>
        <w:pStyle w:val="ListParagraph"/>
        <w:ind w:left="1429"/>
        <w:rPr>
          <w:rFonts w:ascii="Arial" w:hAnsi="Arial" w:cs="Arial"/>
          <w:sz w:val="24"/>
          <w:szCs w:val="24"/>
        </w:rPr>
      </w:pPr>
      <w:proofErr w:type="gramStart"/>
      <w:r w:rsidRPr="007A5576">
        <w:rPr>
          <w:rFonts w:ascii="Arial" w:hAnsi="Arial" w:cs="Arial"/>
          <w:sz w:val="24"/>
          <w:szCs w:val="24"/>
        </w:rPr>
        <w:t>disability</w:t>
      </w:r>
      <w:proofErr w:type="gramEnd"/>
    </w:p>
    <w:p w:rsidR="007A5576" w:rsidRPr="007A5576" w:rsidRDefault="007A5576" w:rsidP="007A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 xml:space="preserve">To be able to </w:t>
      </w:r>
      <w:r w:rsidRPr="007A5576">
        <w:rPr>
          <w:rFonts w:ascii="Arial" w:hAnsi="Arial" w:cs="Arial"/>
          <w:sz w:val="24"/>
          <w:szCs w:val="24"/>
        </w:rPr>
        <w:t>provide the</w:t>
      </w:r>
      <w:r w:rsidRPr="007A5576">
        <w:rPr>
          <w:rFonts w:ascii="Arial" w:hAnsi="Arial" w:cs="Arial"/>
          <w:sz w:val="24"/>
          <w:szCs w:val="24"/>
        </w:rPr>
        <w:t xml:space="preserve">  most appropriate  or</w:t>
      </w:r>
      <w:r w:rsidRPr="007A5576">
        <w:rPr>
          <w:rFonts w:ascii="Arial" w:hAnsi="Arial" w:cs="Arial"/>
          <w:sz w:val="24"/>
          <w:szCs w:val="24"/>
        </w:rPr>
        <w:t>al care for people with a neuro-</w:t>
      </w:r>
      <w:r w:rsidRPr="007A5576">
        <w:rPr>
          <w:rFonts w:ascii="Arial" w:hAnsi="Arial" w:cs="Arial"/>
          <w:sz w:val="24"/>
          <w:szCs w:val="24"/>
        </w:rPr>
        <w:t>disability</w:t>
      </w:r>
    </w:p>
    <w:p w:rsidR="007A5576" w:rsidRPr="007A5576" w:rsidRDefault="007A5576" w:rsidP="007A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>To ensure that care homes are equipped with the correct tools to carry out oral health assessments and record mouth care</w:t>
      </w:r>
    </w:p>
    <w:p w:rsidR="007A5576" w:rsidRPr="007A5576" w:rsidRDefault="007A5576" w:rsidP="007A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5576">
        <w:rPr>
          <w:rFonts w:ascii="Arial" w:hAnsi="Arial" w:cs="Arial"/>
          <w:sz w:val="24"/>
          <w:szCs w:val="24"/>
        </w:rPr>
        <w:t>To help identify how to help people with a neuro-disability access dental care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7A5576">
        <w:rPr>
          <w:rFonts w:ascii="Arial" w:hAnsi="Arial" w:cs="Arial"/>
          <w:b/>
          <w:color w:val="003A80"/>
          <w:sz w:val="32"/>
        </w:rPr>
        <w:t>70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7A5576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7A5576" w:rsidRDefault="007A5576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7A5576" w:rsidRDefault="007A5576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7A5576">
        <w:rPr>
          <w:rFonts w:ascii="Arial" w:hAnsi="Arial" w:cs="Arial"/>
          <w:b/>
          <w:color w:val="1F497D" w:themeColor="text2"/>
        </w:rPr>
        <w:lastRenderedPageBreak/>
        <w:t xml:space="preserve">Improving Oral Care for People with a Neuro-disability </w:t>
      </w:r>
    </w:p>
    <w:p w:rsidR="00F52BA3" w:rsidRPr="00223860" w:rsidRDefault="007A5576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Thursday 30 January 2020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7A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bookmarkStart w:id="0" w:name="_GoBack"/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CBA127082C1F42DBBF919681B78DA6D6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4F118CF5A0F4CA786B95FC20A9A226C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B20C3C0E1814454085ED0F5C8F30F8FC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ABE26CE9AE4447D5964F7F2CB9B5D2F3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AB1129C69C854968A67CDAF4902C1080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DBED9B6F2D16425386E748A381197C6E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FCA255B480BF45488129BAE2BDD8E9A7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38608F5B514A44C680CE63A6FEB334C1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CF516066087C4E2A85F38D4B4CE6DF65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2F78"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DF3A"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A8B3"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7A5576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4C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Cheque</w:t>
            </w:r>
            <w:proofErr w:type="spellEnd"/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   P</w:t>
            </w:r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EE784C">
              <w:t xml:space="preserve"> </w:t>
            </w:r>
            <w:r w:rsidR="00EE784C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</w:t>
            </w:r>
            <w:proofErr w:type="spellStart"/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</w:t>
            </w:r>
            <w:proofErr w:type="spellEnd"/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6867B7DAB5E144F0BB19FD5772CAC49E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236D18BDD5754718989A2CD024DE084A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1632424E2E6947F7A48D87A2257CF6D7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5623D92237E54BFB9A172D38C42E058A"/>
                </w:placeholder>
                <w:showingPlcHdr/>
              </w:sdtPr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7A5576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84C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>
        <w:rPr>
          <w:rFonts w:ascii="Arial" w:hAnsi="Arial" w:cs="Arial"/>
          <w:b/>
          <w:sz w:val="28"/>
          <w:szCs w:val="28"/>
        </w:rPr>
        <w:t>70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qH7DzLXx5e08OFiiKwayPxrTIR8Wb/sycZ1n45M/4r6DBP+8B+W4Iut+F4msqLJXfz4CfT2nV6I20W6jPzYA==" w:salt="egLAfnCY985QAqXd+1YQf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E8736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BA127082C1F42DBBF919681B78D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E47E-21FB-4685-B073-E7C8081C4B61}"/>
      </w:docPartPr>
      <w:docPartBody>
        <w:p w:rsidR="00000000" w:rsidRDefault="00E21F1D" w:rsidP="00E21F1D">
          <w:pPr>
            <w:pStyle w:val="CBA127082C1F42DBBF919681B78DA6D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4F118CF5A0F4CA786B95FC20A9A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4A64-1756-443D-B780-053246230573}"/>
      </w:docPartPr>
      <w:docPartBody>
        <w:p w:rsidR="00000000" w:rsidRDefault="00E21F1D" w:rsidP="00E21F1D">
          <w:pPr>
            <w:pStyle w:val="F4F118CF5A0F4CA786B95FC20A9A226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BE26CE9AE4447D5964F7F2CB9B5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5202-7589-47F8-852A-092DC3BBE540}"/>
      </w:docPartPr>
      <w:docPartBody>
        <w:p w:rsidR="00000000" w:rsidRDefault="00E21F1D" w:rsidP="00E21F1D">
          <w:pPr>
            <w:pStyle w:val="ABE26CE9AE4447D5964F7F2CB9B5D2F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20C3C0E1814454085ED0F5C8F30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D6C5-4173-431D-A7E3-18C42B08F4EA}"/>
      </w:docPartPr>
      <w:docPartBody>
        <w:p w:rsidR="00000000" w:rsidRDefault="00E21F1D" w:rsidP="00E21F1D">
          <w:pPr>
            <w:pStyle w:val="B20C3C0E1814454085ED0F5C8F30F8F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B1129C69C854968A67CDAF4902C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23D6-F039-4040-93E2-EAFC39F3218F}"/>
      </w:docPartPr>
      <w:docPartBody>
        <w:p w:rsidR="00000000" w:rsidRDefault="00E21F1D" w:rsidP="00E21F1D">
          <w:pPr>
            <w:pStyle w:val="AB1129C69C854968A67CDAF4902C108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BED9B6F2D16425386E748A38119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AA22-DC68-4D1E-8713-EAFED0075FF1}"/>
      </w:docPartPr>
      <w:docPartBody>
        <w:p w:rsidR="00000000" w:rsidRDefault="00E21F1D" w:rsidP="00E21F1D">
          <w:pPr>
            <w:pStyle w:val="DBED9B6F2D16425386E748A381197C6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A255B480BF45488129BAE2BDD8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886B-867F-4317-B99D-3F781735BF0C}"/>
      </w:docPartPr>
      <w:docPartBody>
        <w:p w:rsidR="00000000" w:rsidRDefault="00E21F1D" w:rsidP="00E21F1D">
          <w:pPr>
            <w:pStyle w:val="FCA255B480BF45488129BAE2BDD8E9A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8608F5B514A44C680CE63A6FEB3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046-CFB8-4686-90BD-B728301AE6B1}"/>
      </w:docPartPr>
      <w:docPartBody>
        <w:p w:rsidR="00000000" w:rsidRDefault="00E21F1D" w:rsidP="00E21F1D">
          <w:pPr>
            <w:pStyle w:val="38608F5B514A44C680CE63A6FEB334C1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F516066087C4E2A85F38D4B4CE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31A7-9553-4FFF-A40B-93645D2BCE8F}"/>
      </w:docPartPr>
      <w:docPartBody>
        <w:p w:rsidR="00000000" w:rsidRDefault="00E21F1D" w:rsidP="00E21F1D">
          <w:pPr>
            <w:pStyle w:val="CF516066087C4E2A85F38D4B4CE6DF65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867B7DAB5E144F0BB19FD5772CA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E811-F722-400E-B6A5-B088E54FE392}"/>
      </w:docPartPr>
      <w:docPartBody>
        <w:p w:rsidR="00000000" w:rsidRDefault="00E21F1D" w:rsidP="00E21F1D">
          <w:pPr>
            <w:pStyle w:val="6867B7DAB5E144F0BB19FD5772CAC49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632424E2E6947F7A48D87A2257C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2B2-64C6-4EF9-8BA7-83BCAB75E108}"/>
      </w:docPartPr>
      <w:docPartBody>
        <w:p w:rsidR="00000000" w:rsidRDefault="00E21F1D" w:rsidP="00E21F1D">
          <w:pPr>
            <w:pStyle w:val="1632424E2E6947F7A48D87A2257CF6D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36D18BDD5754718989A2CD024DE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9174-28CF-43BE-BC6F-6BF48CBDDC0E}"/>
      </w:docPartPr>
      <w:docPartBody>
        <w:p w:rsidR="00000000" w:rsidRDefault="00E21F1D" w:rsidP="00E21F1D">
          <w:pPr>
            <w:pStyle w:val="236D18BDD5754718989A2CD024DE084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623D92237E54BFB9A172D38C42E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AE2F-E215-4EC0-AB3F-0288979B93F7}"/>
      </w:docPartPr>
      <w:docPartBody>
        <w:p w:rsidR="00000000" w:rsidRDefault="00E21F1D" w:rsidP="00E21F1D">
          <w:pPr>
            <w:pStyle w:val="5623D92237E54BFB9A172D38C42E058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1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3</cp:revision>
  <cp:lastPrinted>2017-07-25T11:38:00Z</cp:lastPrinted>
  <dcterms:created xsi:type="dcterms:W3CDTF">2019-10-17T14:34:00Z</dcterms:created>
  <dcterms:modified xsi:type="dcterms:W3CDTF">2019-10-17T14:41:00Z</dcterms:modified>
</cp:coreProperties>
</file>