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07C5B" w14:textId="77777777" w:rsidR="001E4E31" w:rsidRPr="00C56CC6" w:rsidRDefault="001E4E31" w:rsidP="001E4E31">
      <w:pPr>
        <w:contextualSpacing/>
        <w:rPr>
          <w:rFonts w:ascii="Arial" w:hAnsi="Arial" w:cs="Arial"/>
          <w:b/>
          <w:sz w:val="24"/>
          <w:szCs w:val="24"/>
        </w:rPr>
      </w:pPr>
      <w:r w:rsidRPr="00C56CC6">
        <w:rPr>
          <w:rFonts w:ascii="Arial" w:hAnsi="Arial" w:cs="Arial"/>
          <w:noProof/>
          <w:lang w:eastAsia="en-GB"/>
        </w:rPr>
        <w:drawing>
          <wp:inline distT="0" distB="0" distL="0" distR="0" wp14:anchorId="40D3214D" wp14:editId="7EB170C5">
            <wp:extent cx="2171700" cy="695325"/>
            <wp:effectExtent l="0" t="0" r="0" b="9525"/>
            <wp:docPr id="1" name="Picture 1" descr="Wide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de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317E2" w14:textId="1982D221" w:rsidR="001E4E31" w:rsidRDefault="001E4E31" w:rsidP="001E4E31">
      <w:pPr>
        <w:rPr>
          <w:rFonts w:ascii="Arial" w:hAnsi="Arial" w:cs="Arial"/>
          <w:b/>
        </w:rPr>
      </w:pPr>
    </w:p>
    <w:p w14:paraId="5AE832EF" w14:textId="77777777" w:rsidR="001E4E31" w:rsidRPr="006E33D4" w:rsidRDefault="001E4E31" w:rsidP="006E33D4">
      <w:pPr>
        <w:contextualSpacing/>
        <w:jc w:val="center"/>
        <w:rPr>
          <w:rFonts w:ascii="Arial" w:hAnsi="Arial" w:cs="Arial"/>
          <w:b/>
        </w:rPr>
      </w:pPr>
      <w:r w:rsidRPr="006E33D4">
        <w:rPr>
          <w:rFonts w:ascii="Arial" w:hAnsi="Arial" w:cs="Arial"/>
          <w:b/>
        </w:rPr>
        <w:t>Research Advisory Committee</w:t>
      </w:r>
    </w:p>
    <w:p w14:paraId="18F6E227" w14:textId="77777777" w:rsidR="001E4E31" w:rsidRPr="006E33D4" w:rsidRDefault="001E4E31" w:rsidP="006E33D4">
      <w:pPr>
        <w:contextualSpacing/>
        <w:jc w:val="center"/>
        <w:rPr>
          <w:rFonts w:ascii="Arial" w:hAnsi="Arial" w:cs="Arial"/>
          <w:b/>
        </w:rPr>
      </w:pPr>
      <w:r w:rsidRPr="006E33D4">
        <w:rPr>
          <w:rFonts w:ascii="Arial" w:hAnsi="Arial" w:cs="Arial"/>
          <w:b/>
        </w:rPr>
        <w:t>Terms of Reference</w:t>
      </w:r>
    </w:p>
    <w:p w14:paraId="524EB826" w14:textId="77777777" w:rsidR="001E4E31" w:rsidRPr="006E33D4" w:rsidRDefault="001E4E31" w:rsidP="006E33D4">
      <w:pPr>
        <w:contextualSpacing/>
        <w:rPr>
          <w:rFonts w:ascii="Arial" w:hAnsi="Arial" w:cs="Arial"/>
          <w:b/>
        </w:rPr>
      </w:pPr>
    </w:p>
    <w:p w14:paraId="30FB7CAC" w14:textId="77777777" w:rsidR="001E4E31" w:rsidRPr="006E33D4" w:rsidRDefault="001E4E31" w:rsidP="006E33D4">
      <w:pPr>
        <w:contextualSpacing/>
        <w:rPr>
          <w:rFonts w:ascii="Arial" w:hAnsi="Arial" w:cs="Arial"/>
          <w:b/>
        </w:rPr>
      </w:pPr>
      <w:r w:rsidRPr="006E33D4">
        <w:rPr>
          <w:rFonts w:ascii="Arial" w:hAnsi="Arial" w:cs="Arial"/>
          <w:b/>
        </w:rPr>
        <w:t>Purpose</w:t>
      </w:r>
    </w:p>
    <w:p w14:paraId="3AEA976B" w14:textId="77777777" w:rsidR="001E4E31" w:rsidRPr="006E33D4" w:rsidRDefault="001E4E31" w:rsidP="006E33D4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</w:p>
    <w:p w14:paraId="54BFC1E8" w14:textId="7B37C841" w:rsidR="006E33D4" w:rsidRDefault="001E4E31" w:rsidP="006E33D4">
      <w:pPr>
        <w:contextualSpacing/>
        <w:rPr>
          <w:rFonts w:ascii="Arial" w:hAnsi="Arial" w:cs="Arial"/>
        </w:rPr>
      </w:pPr>
      <w:r w:rsidRPr="006E33D4">
        <w:rPr>
          <w:rFonts w:ascii="Arial" w:hAnsi="Arial" w:cs="Arial"/>
        </w:rPr>
        <w:t>The Rese</w:t>
      </w:r>
      <w:r w:rsidR="00D3767F">
        <w:rPr>
          <w:rFonts w:ascii="Arial" w:hAnsi="Arial" w:cs="Arial"/>
        </w:rPr>
        <w:t>arch Advisory Committee (RAC) of</w:t>
      </w:r>
      <w:r w:rsidRPr="006E33D4">
        <w:rPr>
          <w:rFonts w:ascii="Arial" w:hAnsi="Arial" w:cs="Arial"/>
        </w:rPr>
        <w:t xml:space="preserve"> the Royal Hospital for </w:t>
      </w:r>
      <w:proofErr w:type="spellStart"/>
      <w:r w:rsidRPr="006E33D4">
        <w:rPr>
          <w:rFonts w:ascii="Arial" w:hAnsi="Arial" w:cs="Arial"/>
        </w:rPr>
        <w:t>Neuro-disability</w:t>
      </w:r>
      <w:proofErr w:type="spellEnd"/>
      <w:r w:rsidRPr="006E33D4">
        <w:rPr>
          <w:rFonts w:ascii="Arial" w:hAnsi="Arial" w:cs="Arial"/>
        </w:rPr>
        <w:t xml:space="preserve"> (RHN) </w:t>
      </w:r>
      <w:r w:rsidR="002D0A4A" w:rsidRPr="006E33D4">
        <w:rPr>
          <w:rFonts w:ascii="Arial" w:hAnsi="Arial" w:cs="Arial"/>
        </w:rPr>
        <w:t>compl</w:t>
      </w:r>
      <w:r w:rsidR="002D0A4A">
        <w:rPr>
          <w:rFonts w:ascii="Arial" w:hAnsi="Arial" w:cs="Arial"/>
        </w:rPr>
        <w:t>ies</w:t>
      </w:r>
      <w:r w:rsidR="002D0A4A" w:rsidRPr="006E33D4">
        <w:rPr>
          <w:rFonts w:ascii="Arial" w:hAnsi="Arial" w:cs="Arial"/>
        </w:rPr>
        <w:t xml:space="preserve"> with the standards of the Association of </w:t>
      </w:r>
      <w:r w:rsidR="002D0A4A">
        <w:rPr>
          <w:rFonts w:ascii="Arial" w:hAnsi="Arial" w:cs="Arial"/>
        </w:rPr>
        <w:t>Medical Research C</w:t>
      </w:r>
      <w:r w:rsidR="002D0A4A" w:rsidRPr="006E33D4">
        <w:rPr>
          <w:rFonts w:ascii="Arial" w:hAnsi="Arial" w:cs="Arial"/>
        </w:rPr>
        <w:t xml:space="preserve">harities </w:t>
      </w:r>
      <w:r w:rsidR="002D0A4A">
        <w:rPr>
          <w:rFonts w:ascii="Arial" w:hAnsi="Arial" w:cs="Arial"/>
        </w:rPr>
        <w:t xml:space="preserve">(AMRC).  It </w:t>
      </w:r>
      <w:r w:rsidR="00697626">
        <w:rPr>
          <w:rFonts w:ascii="Arial" w:hAnsi="Arial" w:cs="Arial"/>
        </w:rPr>
        <w:t xml:space="preserve">reviews </w:t>
      </w:r>
      <w:r w:rsidRPr="006E33D4">
        <w:rPr>
          <w:rFonts w:ascii="Arial" w:hAnsi="Arial" w:cs="Arial"/>
        </w:rPr>
        <w:t xml:space="preserve">all research and fellowship proposals </w:t>
      </w:r>
      <w:r w:rsidR="00697626">
        <w:rPr>
          <w:rFonts w:ascii="Arial" w:hAnsi="Arial" w:cs="Arial"/>
        </w:rPr>
        <w:t xml:space="preserve">that apply for funding </w:t>
      </w:r>
      <w:r w:rsidRPr="006E33D4">
        <w:rPr>
          <w:rFonts w:ascii="Arial" w:hAnsi="Arial" w:cs="Arial"/>
        </w:rPr>
        <w:t xml:space="preserve">and </w:t>
      </w:r>
      <w:r w:rsidR="00697626">
        <w:rPr>
          <w:rFonts w:ascii="Arial" w:hAnsi="Arial" w:cs="Arial"/>
        </w:rPr>
        <w:t>receive reports on</w:t>
      </w:r>
      <w:r w:rsidR="00697626" w:rsidRPr="006E33D4">
        <w:rPr>
          <w:rFonts w:ascii="Arial" w:hAnsi="Arial" w:cs="Arial"/>
        </w:rPr>
        <w:t xml:space="preserve"> </w:t>
      </w:r>
      <w:r w:rsidRPr="006E33D4">
        <w:rPr>
          <w:rFonts w:ascii="Arial" w:hAnsi="Arial" w:cs="Arial"/>
        </w:rPr>
        <w:t xml:space="preserve">progress of the projects throughout the year.  </w:t>
      </w:r>
    </w:p>
    <w:p w14:paraId="2EEECF4D" w14:textId="77777777" w:rsidR="00F4282A" w:rsidRPr="006E33D4" w:rsidRDefault="00F4282A" w:rsidP="006E33D4">
      <w:pPr>
        <w:contextualSpacing/>
        <w:rPr>
          <w:rFonts w:ascii="Arial" w:hAnsi="Arial" w:cs="Arial"/>
        </w:rPr>
      </w:pPr>
    </w:p>
    <w:p w14:paraId="5B7EB98C" w14:textId="260A5E79" w:rsidR="00B770E4" w:rsidRPr="00F0680C" w:rsidRDefault="001E4E31" w:rsidP="00F0680C">
      <w:pPr>
        <w:rPr>
          <w:rFonts w:ascii="Arial" w:hAnsi="Arial" w:cs="Arial"/>
        </w:rPr>
      </w:pPr>
      <w:r w:rsidRPr="00F0680C">
        <w:rPr>
          <w:rFonts w:ascii="Arial" w:hAnsi="Arial" w:cs="Arial"/>
        </w:rPr>
        <w:t xml:space="preserve">In line with the Research Governance Framework for Health &amp; Social Care, it ensures that only studies which are scientifically and ethically </w:t>
      </w:r>
      <w:proofErr w:type="gramStart"/>
      <w:r w:rsidRPr="00F0680C">
        <w:rPr>
          <w:rFonts w:ascii="Arial" w:hAnsi="Arial" w:cs="Arial"/>
        </w:rPr>
        <w:t>sound,</w:t>
      </w:r>
      <w:proofErr w:type="gramEnd"/>
      <w:r w:rsidRPr="00F0680C">
        <w:rPr>
          <w:rFonts w:ascii="Arial" w:hAnsi="Arial" w:cs="Arial"/>
        </w:rPr>
        <w:t xml:space="preserve"> and relevant to the ai</w:t>
      </w:r>
      <w:r w:rsidR="00B770E4" w:rsidRPr="00F0680C">
        <w:rPr>
          <w:rFonts w:ascii="Arial" w:hAnsi="Arial" w:cs="Arial"/>
        </w:rPr>
        <w:t xml:space="preserve">ms of the RHN, are </w:t>
      </w:r>
      <w:r w:rsidR="00697626" w:rsidRPr="00F0680C">
        <w:rPr>
          <w:rFonts w:ascii="Arial" w:hAnsi="Arial" w:cs="Arial"/>
        </w:rPr>
        <w:t xml:space="preserve">funded and carried </w:t>
      </w:r>
      <w:r w:rsidR="00B770E4" w:rsidRPr="00F0680C">
        <w:rPr>
          <w:rFonts w:ascii="Arial" w:hAnsi="Arial" w:cs="Arial"/>
        </w:rPr>
        <w:t>out.</w:t>
      </w:r>
      <w:r w:rsidR="00697626" w:rsidRPr="00F0680C">
        <w:rPr>
          <w:rFonts w:ascii="Arial" w:hAnsi="Arial" w:cs="Arial"/>
        </w:rPr>
        <w:t xml:space="preserve"> It satisfy the RHN that its grants </w:t>
      </w:r>
      <w:proofErr w:type="gramStart"/>
      <w:r w:rsidR="00697626" w:rsidRPr="00F0680C">
        <w:rPr>
          <w:rFonts w:ascii="Arial" w:hAnsi="Arial" w:cs="Arial"/>
        </w:rPr>
        <w:t>are being applied</w:t>
      </w:r>
      <w:proofErr w:type="gramEnd"/>
      <w:r w:rsidR="00697626" w:rsidRPr="00F0680C">
        <w:rPr>
          <w:rFonts w:ascii="Arial" w:hAnsi="Arial" w:cs="Arial"/>
        </w:rPr>
        <w:t xml:space="preserve"> properly, that the projects are progressing well, and that continued funding is appropriate.</w:t>
      </w:r>
    </w:p>
    <w:p w14:paraId="0B2186F3" w14:textId="77777777" w:rsidR="001E4E31" w:rsidRPr="006E33D4" w:rsidRDefault="001E4E31" w:rsidP="006E33D4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6E33D4">
        <w:rPr>
          <w:rFonts w:ascii="Arial" w:hAnsi="Arial" w:cs="Arial"/>
          <w:b/>
        </w:rPr>
        <w:t>Membership</w:t>
      </w:r>
    </w:p>
    <w:p w14:paraId="2042E142" w14:textId="77777777" w:rsidR="001E4E31" w:rsidRDefault="001E4E31" w:rsidP="006E33D4">
      <w:pPr>
        <w:contextualSpacing/>
        <w:rPr>
          <w:rFonts w:ascii="Arial" w:hAnsi="Arial" w:cs="Arial"/>
        </w:rPr>
      </w:pPr>
    </w:p>
    <w:p w14:paraId="40C877AB" w14:textId="77777777" w:rsidR="002D0A4A" w:rsidRDefault="002D0A4A" w:rsidP="006E33D4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AMRC requires</w:t>
      </w:r>
    </w:p>
    <w:p w14:paraId="65A3BB07" w14:textId="77777777" w:rsidR="002D0A4A" w:rsidRDefault="002D0A4A" w:rsidP="002D0A4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A majority of external members</w:t>
      </w:r>
    </w:p>
    <w:p w14:paraId="554AE890" w14:textId="77777777" w:rsidR="002D0A4A" w:rsidRDefault="002D0A4A" w:rsidP="002D0A4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Board level representation, or committee attendance at Board meetings</w:t>
      </w:r>
    </w:p>
    <w:p w14:paraId="35C8C12B" w14:textId="77777777" w:rsidR="002D0A4A" w:rsidRDefault="002D0A4A" w:rsidP="002D0A4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Representation of the interests of the RHN’s patient group.</w:t>
      </w:r>
    </w:p>
    <w:p w14:paraId="71A754D4" w14:textId="77777777" w:rsidR="00B770E4" w:rsidRDefault="001E4E31" w:rsidP="006E33D4">
      <w:pPr>
        <w:contextualSpacing/>
        <w:rPr>
          <w:rFonts w:ascii="Arial" w:hAnsi="Arial" w:cs="Arial"/>
        </w:rPr>
      </w:pPr>
      <w:r w:rsidRPr="006E33D4">
        <w:rPr>
          <w:rFonts w:ascii="Arial" w:hAnsi="Arial" w:cs="Arial"/>
        </w:rPr>
        <w:t xml:space="preserve">The RAC shall consist of </w:t>
      </w:r>
      <w:r w:rsidR="003A38DD">
        <w:rPr>
          <w:rFonts w:ascii="Arial" w:hAnsi="Arial" w:cs="Arial"/>
        </w:rPr>
        <w:t>a minimum of five</w:t>
      </w:r>
      <w:r w:rsidR="00B770E4">
        <w:rPr>
          <w:rFonts w:ascii="Arial" w:hAnsi="Arial" w:cs="Arial"/>
        </w:rPr>
        <w:t xml:space="preserve"> full members with voting rights and the ex officio members set out below.</w:t>
      </w:r>
    </w:p>
    <w:p w14:paraId="3B6E2A6C" w14:textId="77777777" w:rsidR="00B770E4" w:rsidRDefault="00B770E4" w:rsidP="006E33D4">
      <w:pPr>
        <w:contextualSpacing/>
        <w:rPr>
          <w:rFonts w:ascii="Arial" w:hAnsi="Arial" w:cs="Arial"/>
        </w:rPr>
      </w:pPr>
    </w:p>
    <w:p w14:paraId="0C5E502C" w14:textId="77777777" w:rsidR="003A38DD" w:rsidRPr="003A38DD" w:rsidRDefault="003A38DD" w:rsidP="003A38D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Full members</w:t>
      </w:r>
    </w:p>
    <w:p w14:paraId="193660C8" w14:textId="71C08B1B" w:rsidR="003A38DD" w:rsidRDefault="00B770E4" w:rsidP="00B770E4">
      <w:pPr>
        <w:contextualSpacing/>
        <w:rPr>
          <w:rFonts w:ascii="Arial" w:hAnsi="Arial" w:cs="Arial"/>
        </w:rPr>
      </w:pPr>
      <w:proofErr w:type="gramStart"/>
      <w:r w:rsidRPr="006E33D4">
        <w:rPr>
          <w:rFonts w:ascii="Arial" w:hAnsi="Arial" w:cs="Arial"/>
        </w:rPr>
        <w:t xml:space="preserve">Full members of the Committee shall be appointed </w:t>
      </w:r>
      <w:r>
        <w:rPr>
          <w:rFonts w:ascii="Arial" w:hAnsi="Arial" w:cs="Arial"/>
        </w:rPr>
        <w:t xml:space="preserve">by </w:t>
      </w:r>
      <w:r w:rsidR="003A38DD">
        <w:rPr>
          <w:rFonts w:ascii="Arial" w:hAnsi="Arial" w:cs="Arial"/>
        </w:rPr>
        <w:t>the Board from people who are independent of the RHN and proposed by the RAC</w:t>
      </w:r>
      <w:r w:rsidR="0071320A">
        <w:rPr>
          <w:rFonts w:ascii="Arial" w:hAnsi="Arial" w:cs="Arial"/>
        </w:rPr>
        <w:t xml:space="preserve"> or the EMT</w:t>
      </w:r>
      <w:proofErr w:type="gramEnd"/>
      <w:r w:rsidR="003A38DD">
        <w:rPr>
          <w:rFonts w:ascii="Arial" w:hAnsi="Arial" w:cs="Arial"/>
        </w:rPr>
        <w:t xml:space="preserve">.  </w:t>
      </w:r>
      <w:r w:rsidR="00CE6276">
        <w:rPr>
          <w:rFonts w:ascii="Arial" w:hAnsi="Arial" w:cs="Arial"/>
        </w:rPr>
        <w:t xml:space="preserve">Members </w:t>
      </w:r>
      <w:proofErr w:type="gramStart"/>
      <w:r w:rsidR="00CE6276">
        <w:rPr>
          <w:rFonts w:ascii="Arial" w:hAnsi="Arial" w:cs="Arial"/>
        </w:rPr>
        <w:t>will be proposed</w:t>
      </w:r>
      <w:proofErr w:type="gramEnd"/>
      <w:r w:rsidR="003A38DD">
        <w:rPr>
          <w:rFonts w:ascii="Arial" w:hAnsi="Arial" w:cs="Arial"/>
        </w:rPr>
        <w:t xml:space="preserve"> on the basis of </w:t>
      </w:r>
      <w:r w:rsidRPr="006E33D4">
        <w:rPr>
          <w:rFonts w:ascii="Arial" w:hAnsi="Arial" w:cs="Arial"/>
        </w:rPr>
        <w:t>academic, research and/or clinical achievements</w:t>
      </w:r>
      <w:r w:rsidR="002D0A4A">
        <w:rPr>
          <w:rFonts w:ascii="Arial" w:hAnsi="Arial" w:cs="Arial"/>
        </w:rPr>
        <w:t xml:space="preserve"> and/or ability to </w:t>
      </w:r>
      <w:r w:rsidR="003A38DD">
        <w:rPr>
          <w:rFonts w:ascii="Arial" w:hAnsi="Arial" w:cs="Arial"/>
        </w:rPr>
        <w:t xml:space="preserve">represent the RHN patient group.  </w:t>
      </w:r>
    </w:p>
    <w:p w14:paraId="562BA65B" w14:textId="77777777" w:rsidR="003A38DD" w:rsidRDefault="003A38DD" w:rsidP="00B770E4">
      <w:pPr>
        <w:contextualSpacing/>
        <w:rPr>
          <w:rFonts w:ascii="Arial" w:hAnsi="Arial" w:cs="Arial"/>
        </w:rPr>
      </w:pPr>
    </w:p>
    <w:p w14:paraId="6399D8C2" w14:textId="77777777" w:rsidR="003A38DD" w:rsidRPr="006E33D4" w:rsidRDefault="003A38DD" w:rsidP="003A38DD">
      <w:pPr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caps/>
        </w:rPr>
        <w:t>A</w:t>
      </w:r>
      <w:r>
        <w:rPr>
          <w:rFonts w:ascii="Arial" w:hAnsi="Arial" w:cs="Arial"/>
        </w:rPr>
        <w:t>ppointments will be for</w:t>
      </w:r>
      <w:r w:rsidR="00B770E4" w:rsidRPr="006E33D4">
        <w:rPr>
          <w:rFonts w:ascii="Arial" w:hAnsi="Arial" w:cs="Arial"/>
        </w:rPr>
        <w:t xml:space="preserve"> three </w:t>
      </w:r>
      <w:proofErr w:type="gramStart"/>
      <w:r w:rsidR="00B770E4" w:rsidRPr="006E33D4">
        <w:rPr>
          <w:rFonts w:ascii="Arial" w:hAnsi="Arial" w:cs="Arial"/>
        </w:rPr>
        <w:t xml:space="preserve">years </w:t>
      </w:r>
      <w:r>
        <w:rPr>
          <w:rFonts w:ascii="Arial" w:hAnsi="Arial" w:cs="Arial"/>
        </w:rPr>
        <w:t>which</w:t>
      </w:r>
      <w:proofErr w:type="gramEnd"/>
      <w:r>
        <w:rPr>
          <w:rFonts w:ascii="Arial" w:hAnsi="Arial" w:cs="Arial"/>
        </w:rPr>
        <w:t xml:space="preserve"> the Board may extend by a further</w:t>
      </w:r>
      <w:r w:rsidR="00B770E4" w:rsidRPr="006E33D4">
        <w:rPr>
          <w:rFonts w:ascii="Arial" w:hAnsi="Arial" w:cs="Arial"/>
        </w:rPr>
        <w:t xml:space="preserve"> two year</w:t>
      </w:r>
      <w:r>
        <w:rPr>
          <w:rFonts w:ascii="Arial" w:hAnsi="Arial" w:cs="Arial"/>
        </w:rPr>
        <w:t>s</w:t>
      </w:r>
      <w:r w:rsidR="00B770E4" w:rsidRPr="006E33D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proofErr w:type="gramStart"/>
      <w:r w:rsidRPr="006E33D4">
        <w:rPr>
          <w:rFonts w:ascii="Arial" w:hAnsi="Arial" w:cs="Arial"/>
          <w:lang w:val="en-US"/>
        </w:rPr>
        <w:t xml:space="preserve">Any vacant position will be filled </w:t>
      </w:r>
      <w:r>
        <w:rPr>
          <w:rFonts w:ascii="Arial" w:hAnsi="Arial" w:cs="Arial"/>
          <w:lang w:val="en-US"/>
        </w:rPr>
        <w:t xml:space="preserve">by the Board </w:t>
      </w:r>
      <w:r w:rsidRPr="006E33D4">
        <w:rPr>
          <w:rFonts w:ascii="Arial" w:hAnsi="Arial" w:cs="Arial"/>
          <w:lang w:val="en-US"/>
        </w:rPr>
        <w:t>on a casual basis</w:t>
      </w:r>
      <w:proofErr w:type="gramEnd"/>
      <w:r w:rsidRPr="006E33D4">
        <w:rPr>
          <w:rFonts w:ascii="Arial" w:hAnsi="Arial" w:cs="Arial"/>
          <w:lang w:val="en-US"/>
        </w:rPr>
        <w:t xml:space="preserve"> until the </w:t>
      </w:r>
      <w:r>
        <w:rPr>
          <w:rFonts w:ascii="Arial" w:hAnsi="Arial" w:cs="Arial"/>
          <w:lang w:val="en-US"/>
        </w:rPr>
        <w:t xml:space="preserve">original </w:t>
      </w:r>
      <w:r w:rsidRPr="006E33D4">
        <w:rPr>
          <w:rFonts w:ascii="Arial" w:hAnsi="Arial" w:cs="Arial"/>
          <w:lang w:val="en-US"/>
        </w:rPr>
        <w:t>term of office</w:t>
      </w:r>
      <w:r>
        <w:rPr>
          <w:rFonts w:ascii="Arial" w:hAnsi="Arial" w:cs="Arial"/>
          <w:lang w:val="en-US"/>
        </w:rPr>
        <w:t xml:space="preserve"> of the member being replaced </w:t>
      </w:r>
      <w:r w:rsidRPr="006E33D4">
        <w:rPr>
          <w:rFonts w:ascii="Arial" w:hAnsi="Arial" w:cs="Arial"/>
          <w:lang w:val="en-US"/>
        </w:rPr>
        <w:t>has expired.</w:t>
      </w:r>
    </w:p>
    <w:p w14:paraId="201D734E" w14:textId="77777777" w:rsidR="00B770E4" w:rsidRDefault="00B770E4" w:rsidP="00B770E4">
      <w:pPr>
        <w:contextualSpacing/>
        <w:rPr>
          <w:rFonts w:ascii="Arial" w:hAnsi="Arial" w:cs="Arial"/>
        </w:rPr>
      </w:pPr>
    </w:p>
    <w:p w14:paraId="24DD2F3C" w14:textId="77777777" w:rsidR="00FD0453" w:rsidRDefault="00FD0453" w:rsidP="00B770E4">
      <w:pPr>
        <w:contextualSpacing/>
        <w:rPr>
          <w:rFonts w:ascii="Arial" w:hAnsi="Arial" w:cs="Arial"/>
        </w:rPr>
      </w:pPr>
      <w:r w:rsidRPr="00FD0453">
        <w:rPr>
          <w:rFonts w:ascii="Arial" w:hAnsi="Arial" w:cs="Arial"/>
        </w:rPr>
        <w:t>Appointments with be staggered to maintain continuity of knowledge.</w:t>
      </w:r>
      <w:r>
        <w:rPr>
          <w:rFonts w:ascii="Arial" w:hAnsi="Arial" w:cs="Arial"/>
        </w:rPr>
        <w:t xml:space="preserve"> </w:t>
      </w:r>
    </w:p>
    <w:p w14:paraId="5469D79A" w14:textId="77777777" w:rsidR="00FD0453" w:rsidRDefault="00FD0453" w:rsidP="00B770E4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Once the term of office has </w:t>
      </w:r>
      <w:r w:rsidR="00020BF2">
        <w:rPr>
          <w:rFonts w:ascii="Arial" w:hAnsi="Arial" w:cs="Arial"/>
        </w:rPr>
        <w:t>expired,</w:t>
      </w:r>
      <w:r>
        <w:rPr>
          <w:rFonts w:ascii="Arial" w:hAnsi="Arial" w:cs="Arial"/>
        </w:rPr>
        <w:t xml:space="preserve"> the member </w:t>
      </w:r>
      <w:proofErr w:type="gramStart"/>
      <w:r>
        <w:rPr>
          <w:rFonts w:ascii="Arial" w:hAnsi="Arial" w:cs="Arial"/>
        </w:rPr>
        <w:t xml:space="preserve">will </w:t>
      </w:r>
      <w:r w:rsidR="00020BF2">
        <w:rPr>
          <w:rFonts w:ascii="Arial" w:hAnsi="Arial" w:cs="Arial"/>
        </w:rPr>
        <w:t>not be</w:t>
      </w:r>
      <w:r>
        <w:rPr>
          <w:rFonts w:ascii="Arial" w:hAnsi="Arial" w:cs="Arial"/>
        </w:rPr>
        <w:t xml:space="preserve"> reconsidered</w:t>
      </w:r>
      <w:proofErr w:type="gramEnd"/>
      <w:r>
        <w:rPr>
          <w:rFonts w:ascii="Arial" w:hAnsi="Arial" w:cs="Arial"/>
        </w:rPr>
        <w:t xml:space="preserve"> for appointment </w:t>
      </w:r>
      <w:r w:rsidR="00020BF2">
        <w:rPr>
          <w:rFonts w:ascii="Arial" w:hAnsi="Arial" w:cs="Arial"/>
        </w:rPr>
        <w:t>until at least</w:t>
      </w:r>
      <w:r>
        <w:rPr>
          <w:rFonts w:ascii="Arial" w:hAnsi="Arial" w:cs="Arial"/>
        </w:rPr>
        <w:t xml:space="preserve"> 3 years </w:t>
      </w:r>
      <w:r w:rsidR="00020BF2">
        <w:rPr>
          <w:rFonts w:ascii="Arial" w:hAnsi="Arial" w:cs="Arial"/>
        </w:rPr>
        <w:t>have elapsed.</w:t>
      </w:r>
    </w:p>
    <w:p w14:paraId="7B8121BB" w14:textId="77777777" w:rsidR="00FD0453" w:rsidRPr="006E33D4" w:rsidRDefault="00FD0453" w:rsidP="00B770E4">
      <w:pPr>
        <w:contextualSpacing/>
        <w:rPr>
          <w:rFonts w:ascii="Arial" w:hAnsi="Arial" w:cs="Arial"/>
        </w:rPr>
      </w:pPr>
    </w:p>
    <w:p w14:paraId="23F80DA1" w14:textId="77777777" w:rsidR="003A38DD" w:rsidRPr="006E33D4" w:rsidRDefault="003A38DD" w:rsidP="003A38DD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Pr="006E33D4">
        <w:rPr>
          <w:rFonts w:ascii="Arial" w:hAnsi="Arial" w:cs="Arial"/>
        </w:rPr>
        <w:t xml:space="preserve"> Chairman</w:t>
      </w:r>
      <w:r>
        <w:rPr>
          <w:rFonts w:ascii="Arial" w:hAnsi="Arial" w:cs="Arial"/>
        </w:rPr>
        <w:t xml:space="preserve"> and Deputy Chairman </w:t>
      </w:r>
      <w:proofErr w:type="gramStart"/>
      <w:r>
        <w:rPr>
          <w:rFonts w:ascii="Arial" w:hAnsi="Arial" w:cs="Arial"/>
        </w:rPr>
        <w:t xml:space="preserve">will be </w:t>
      </w:r>
      <w:r w:rsidRPr="006E33D4">
        <w:rPr>
          <w:rFonts w:ascii="Arial" w:hAnsi="Arial" w:cs="Arial"/>
        </w:rPr>
        <w:t>elected</w:t>
      </w:r>
      <w:proofErr w:type="gramEnd"/>
      <w:r w:rsidRPr="006E33D4">
        <w:rPr>
          <w:rFonts w:ascii="Arial" w:hAnsi="Arial" w:cs="Arial"/>
        </w:rPr>
        <w:t xml:space="preserve"> from</w:t>
      </w:r>
      <w:r>
        <w:rPr>
          <w:rFonts w:ascii="Arial" w:hAnsi="Arial" w:cs="Arial"/>
        </w:rPr>
        <w:t xml:space="preserve"> and by</w:t>
      </w:r>
      <w:r w:rsidRPr="006E33D4">
        <w:rPr>
          <w:rFonts w:ascii="Arial" w:hAnsi="Arial" w:cs="Arial"/>
        </w:rPr>
        <w:t xml:space="preserve"> the full members of the committee</w:t>
      </w:r>
      <w:r>
        <w:rPr>
          <w:rFonts w:ascii="Arial" w:hAnsi="Arial" w:cs="Arial"/>
        </w:rPr>
        <w:t>.</w:t>
      </w:r>
      <w:r w:rsidRPr="006E33D4">
        <w:rPr>
          <w:rFonts w:ascii="Arial" w:hAnsi="Arial" w:cs="Arial"/>
        </w:rPr>
        <w:t xml:space="preserve">  </w:t>
      </w:r>
    </w:p>
    <w:p w14:paraId="7E2F955A" w14:textId="77777777" w:rsidR="003A38DD" w:rsidRDefault="003A38DD" w:rsidP="003A38DD">
      <w:pPr>
        <w:contextualSpacing/>
        <w:rPr>
          <w:rFonts w:ascii="Arial" w:hAnsi="Arial" w:cs="Arial"/>
        </w:rPr>
      </w:pPr>
    </w:p>
    <w:p w14:paraId="0281A2EC" w14:textId="77777777" w:rsidR="001E4E31" w:rsidRDefault="001E4E31" w:rsidP="006E33D4">
      <w:pPr>
        <w:contextualSpacing/>
        <w:rPr>
          <w:rFonts w:ascii="Arial" w:hAnsi="Arial" w:cs="Arial"/>
          <w:i/>
        </w:rPr>
      </w:pPr>
      <w:r w:rsidRPr="003A38DD">
        <w:rPr>
          <w:rFonts w:ascii="Arial" w:hAnsi="Arial" w:cs="Arial"/>
          <w:i/>
        </w:rPr>
        <w:t>Ex-officio members</w:t>
      </w:r>
    </w:p>
    <w:p w14:paraId="4253E9B6" w14:textId="77777777" w:rsidR="003A38DD" w:rsidRDefault="003A38DD" w:rsidP="006E33D4">
      <w:pPr>
        <w:contextualSpacing/>
        <w:rPr>
          <w:rFonts w:ascii="Arial" w:hAnsi="Arial" w:cs="Arial"/>
        </w:rPr>
      </w:pPr>
    </w:p>
    <w:p w14:paraId="2839CAE1" w14:textId="77777777" w:rsidR="003A38DD" w:rsidRPr="006E33D4" w:rsidRDefault="003A38DD" w:rsidP="003A38DD">
      <w:pPr>
        <w:contextualSpacing/>
        <w:rPr>
          <w:rFonts w:ascii="Arial" w:hAnsi="Arial" w:cs="Arial"/>
        </w:rPr>
      </w:pPr>
      <w:r w:rsidRPr="006E33D4">
        <w:rPr>
          <w:rFonts w:ascii="Arial" w:hAnsi="Arial" w:cs="Arial"/>
        </w:rPr>
        <w:t>Ex-officio members do not have</w:t>
      </w:r>
      <w:r>
        <w:rPr>
          <w:rFonts w:ascii="Arial" w:hAnsi="Arial" w:cs="Arial"/>
        </w:rPr>
        <w:t xml:space="preserve"> the right to vote on any matter</w:t>
      </w:r>
      <w:r w:rsidRPr="006E33D4">
        <w:rPr>
          <w:rFonts w:ascii="Arial" w:hAnsi="Arial" w:cs="Arial"/>
        </w:rPr>
        <w:t>.</w:t>
      </w:r>
    </w:p>
    <w:p w14:paraId="4C28E976" w14:textId="77777777" w:rsidR="003A38DD" w:rsidRDefault="003A38DD" w:rsidP="006E33D4">
      <w:pPr>
        <w:contextualSpacing/>
        <w:rPr>
          <w:rFonts w:ascii="Arial" w:hAnsi="Arial" w:cs="Arial"/>
        </w:rPr>
      </w:pPr>
    </w:p>
    <w:p w14:paraId="589137E5" w14:textId="77777777" w:rsidR="003A38DD" w:rsidRPr="003A38DD" w:rsidRDefault="003A38DD" w:rsidP="006E33D4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They are:</w:t>
      </w:r>
    </w:p>
    <w:p w14:paraId="561A38D6" w14:textId="77777777" w:rsidR="00B770E4" w:rsidRDefault="001E4E31" w:rsidP="006E33D4">
      <w:pPr>
        <w:pStyle w:val="ListParagraph"/>
        <w:numPr>
          <w:ilvl w:val="0"/>
          <w:numId w:val="7"/>
        </w:numPr>
        <w:outlineLvl w:val="0"/>
        <w:rPr>
          <w:rFonts w:ascii="Arial" w:hAnsi="Arial" w:cs="Arial"/>
        </w:rPr>
      </w:pPr>
      <w:r w:rsidRPr="00B770E4">
        <w:rPr>
          <w:rFonts w:ascii="Arial" w:hAnsi="Arial" w:cs="Arial"/>
        </w:rPr>
        <w:t>Chief Executive</w:t>
      </w:r>
    </w:p>
    <w:p w14:paraId="26C36CA4" w14:textId="372A9AA7" w:rsidR="00F4282A" w:rsidRDefault="00A0739F" w:rsidP="006E33D4">
      <w:pPr>
        <w:pStyle w:val="ListParagraph"/>
        <w:numPr>
          <w:ilvl w:val="0"/>
          <w:numId w:val="7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Medical Director</w:t>
      </w:r>
    </w:p>
    <w:p w14:paraId="657223B6" w14:textId="77777777" w:rsidR="0071320A" w:rsidRDefault="0071320A" w:rsidP="006E33D4">
      <w:pPr>
        <w:pStyle w:val="ListParagraph"/>
        <w:numPr>
          <w:ilvl w:val="0"/>
          <w:numId w:val="7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Director of Fundraising and Communication</w:t>
      </w:r>
    </w:p>
    <w:p w14:paraId="66D0DCA6" w14:textId="77777777" w:rsidR="00B770E4" w:rsidRDefault="001E4E31" w:rsidP="006E33D4">
      <w:pPr>
        <w:pStyle w:val="ListParagraph"/>
        <w:numPr>
          <w:ilvl w:val="0"/>
          <w:numId w:val="7"/>
        </w:numPr>
        <w:outlineLvl w:val="0"/>
        <w:rPr>
          <w:rFonts w:ascii="Arial" w:hAnsi="Arial" w:cs="Arial"/>
        </w:rPr>
      </w:pPr>
      <w:r w:rsidRPr="00B770E4">
        <w:rPr>
          <w:rFonts w:ascii="Arial" w:hAnsi="Arial" w:cs="Arial"/>
        </w:rPr>
        <w:t>Associate Director of Research</w:t>
      </w:r>
    </w:p>
    <w:p w14:paraId="75ADBCD8" w14:textId="77777777" w:rsidR="001E4E31" w:rsidRPr="00B770E4" w:rsidRDefault="001E4E31" w:rsidP="006E33D4">
      <w:pPr>
        <w:pStyle w:val="ListParagraph"/>
        <w:numPr>
          <w:ilvl w:val="0"/>
          <w:numId w:val="7"/>
        </w:numPr>
        <w:outlineLvl w:val="0"/>
        <w:rPr>
          <w:rFonts w:ascii="Arial" w:hAnsi="Arial" w:cs="Arial"/>
        </w:rPr>
      </w:pPr>
      <w:r w:rsidRPr="00B770E4">
        <w:rPr>
          <w:rFonts w:ascii="Arial" w:hAnsi="Arial" w:cs="Arial"/>
        </w:rPr>
        <w:t>RHN Board member</w:t>
      </w:r>
    </w:p>
    <w:p w14:paraId="2532A3EE" w14:textId="77777777" w:rsidR="001E4E31" w:rsidRPr="006E33D4" w:rsidRDefault="001E4E31" w:rsidP="006E33D4">
      <w:pPr>
        <w:contextualSpacing/>
        <w:rPr>
          <w:rFonts w:ascii="Arial" w:hAnsi="Arial" w:cs="Arial"/>
        </w:rPr>
      </w:pPr>
      <w:r w:rsidRPr="006E33D4">
        <w:rPr>
          <w:rFonts w:ascii="Arial" w:hAnsi="Arial" w:cs="Arial"/>
        </w:rPr>
        <w:t xml:space="preserve">The Secretary to the meeting </w:t>
      </w:r>
      <w:proofErr w:type="gramStart"/>
      <w:r w:rsidRPr="006E33D4">
        <w:rPr>
          <w:rFonts w:ascii="Arial" w:hAnsi="Arial" w:cs="Arial"/>
        </w:rPr>
        <w:t>will be provided</w:t>
      </w:r>
      <w:proofErr w:type="gramEnd"/>
      <w:r w:rsidRPr="006E33D4">
        <w:rPr>
          <w:rFonts w:ascii="Arial" w:hAnsi="Arial" w:cs="Arial"/>
        </w:rPr>
        <w:t xml:space="preserve"> by the Research Department</w:t>
      </w:r>
    </w:p>
    <w:p w14:paraId="22C7A5DF" w14:textId="77777777" w:rsidR="001E4E31" w:rsidRPr="006E33D4" w:rsidRDefault="001E4E31" w:rsidP="006E33D4">
      <w:pPr>
        <w:contextualSpacing/>
        <w:rPr>
          <w:rFonts w:ascii="Arial" w:hAnsi="Arial" w:cs="Arial"/>
          <w:b/>
        </w:rPr>
      </w:pPr>
    </w:p>
    <w:p w14:paraId="60332FA1" w14:textId="77777777" w:rsidR="001E4E31" w:rsidRPr="006E33D4" w:rsidRDefault="001E4E31" w:rsidP="006E33D4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6E33D4">
        <w:rPr>
          <w:rFonts w:ascii="Arial" w:hAnsi="Arial" w:cs="Arial"/>
          <w:b/>
        </w:rPr>
        <w:t xml:space="preserve">Working </w:t>
      </w:r>
      <w:r w:rsidR="00D3767F">
        <w:rPr>
          <w:rFonts w:ascii="Arial" w:hAnsi="Arial" w:cs="Arial"/>
          <w:b/>
        </w:rPr>
        <w:t>methods</w:t>
      </w:r>
    </w:p>
    <w:p w14:paraId="26B7289A" w14:textId="77777777" w:rsidR="003A38DD" w:rsidRDefault="003A38DD" w:rsidP="006E33D4">
      <w:pPr>
        <w:autoSpaceDE w:val="0"/>
        <w:autoSpaceDN w:val="0"/>
        <w:adjustRightInd w:val="0"/>
        <w:contextualSpacing/>
        <w:rPr>
          <w:rFonts w:ascii="Arial" w:hAnsi="Arial" w:cs="Arial"/>
          <w:bCs/>
          <w:lang w:val="en-US"/>
        </w:rPr>
      </w:pPr>
    </w:p>
    <w:p w14:paraId="5B9D721D" w14:textId="77777777" w:rsidR="001E4E31" w:rsidRPr="006E33D4" w:rsidRDefault="001E4E31" w:rsidP="006E33D4">
      <w:pPr>
        <w:autoSpaceDE w:val="0"/>
        <w:autoSpaceDN w:val="0"/>
        <w:adjustRightInd w:val="0"/>
        <w:contextualSpacing/>
        <w:rPr>
          <w:rFonts w:ascii="Arial" w:hAnsi="Arial" w:cs="Arial"/>
          <w:bCs/>
          <w:lang w:val="en-US"/>
        </w:rPr>
      </w:pPr>
      <w:r w:rsidRPr="006E33D4">
        <w:rPr>
          <w:rFonts w:ascii="Arial" w:hAnsi="Arial" w:cs="Arial"/>
          <w:bCs/>
          <w:lang w:val="en-US"/>
        </w:rPr>
        <w:t xml:space="preserve">The </w:t>
      </w:r>
      <w:r w:rsidR="00D3767F">
        <w:rPr>
          <w:rFonts w:ascii="Arial" w:hAnsi="Arial" w:cs="Arial"/>
          <w:bCs/>
          <w:lang w:val="en-US"/>
        </w:rPr>
        <w:t xml:space="preserve">RAC </w:t>
      </w:r>
      <w:r w:rsidRPr="006E33D4">
        <w:rPr>
          <w:rFonts w:ascii="Arial" w:hAnsi="Arial" w:cs="Arial"/>
          <w:bCs/>
          <w:lang w:val="en-US"/>
        </w:rPr>
        <w:t>will rely on a peer-review syste</w:t>
      </w:r>
      <w:r w:rsidR="00B770E4">
        <w:rPr>
          <w:rFonts w:ascii="Arial" w:hAnsi="Arial" w:cs="Arial"/>
          <w:bCs/>
          <w:lang w:val="en-US"/>
        </w:rPr>
        <w:t>m as described in the Standard Operating P</w:t>
      </w:r>
      <w:r w:rsidRPr="006E33D4">
        <w:rPr>
          <w:rFonts w:ascii="Arial" w:hAnsi="Arial" w:cs="Arial"/>
          <w:bCs/>
          <w:lang w:val="en-US"/>
        </w:rPr>
        <w:t>rocedure of the Committee.</w:t>
      </w:r>
    </w:p>
    <w:p w14:paraId="422F9807" w14:textId="77777777" w:rsidR="00B770E4" w:rsidRDefault="00B770E4" w:rsidP="006E33D4">
      <w:pPr>
        <w:autoSpaceDE w:val="0"/>
        <w:autoSpaceDN w:val="0"/>
        <w:adjustRightInd w:val="0"/>
        <w:contextualSpacing/>
        <w:rPr>
          <w:rFonts w:ascii="Arial" w:hAnsi="Arial" w:cs="Arial"/>
          <w:bCs/>
          <w:lang w:val="en-US"/>
        </w:rPr>
      </w:pPr>
    </w:p>
    <w:p w14:paraId="36E8280C" w14:textId="77777777" w:rsidR="00B770E4" w:rsidRPr="004A0FC8" w:rsidRDefault="00D3767F" w:rsidP="006E33D4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The Peer Review S</w:t>
      </w:r>
      <w:r w:rsidR="00B770E4" w:rsidRPr="004A0FC8">
        <w:rPr>
          <w:rFonts w:ascii="Arial" w:hAnsi="Arial" w:cs="Arial"/>
          <w:b/>
          <w:i/>
        </w:rPr>
        <w:t>ystem</w:t>
      </w:r>
    </w:p>
    <w:p w14:paraId="03553698" w14:textId="77777777" w:rsidR="00B770E4" w:rsidRPr="00B770E4" w:rsidRDefault="00B770E4" w:rsidP="006E33D4">
      <w:pPr>
        <w:autoSpaceDE w:val="0"/>
        <w:autoSpaceDN w:val="0"/>
        <w:adjustRightInd w:val="0"/>
        <w:contextualSpacing/>
        <w:rPr>
          <w:rFonts w:ascii="Arial" w:hAnsi="Arial" w:cs="Arial"/>
        </w:rPr>
      </w:pPr>
    </w:p>
    <w:p w14:paraId="771C1DB6" w14:textId="77777777" w:rsidR="001E4E31" w:rsidRDefault="001E4E31" w:rsidP="00B770E4">
      <w:pPr>
        <w:contextualSpacing/>
        <w:rPr>
          <w:rFonts w:ascii="Arial" w:eastAsia="Times New Roman" w:hAnsi="Arial" w:cs="Arial"/>
          <w:spacing w:val="-12"/>
          <w:lang w:val="en" w:eastAsia="en-GB"/>
        </w:rPr>
      </w:pPr>
      <w:r w:rsidRPr="006E33D4">
        <w:rPr>
          <w:rFonts w:ascii="Arial" w:hAnsi="Arial" w:cs="Arial"/>
        </w:rPr>
        <w:t xml:space="preserve">The </w:t>
      </w:r>
      <w:r w:rsidR="002D0A4A">
        <w:rPr>
          <w:rFonts w:ascii="Arial" w:hAnsi="Arial" w:cs="Arial"/>
        </w:rPr>
        <w:t>RAC</w:t>
      </w:r>
      <w:r w:rsidR="002D0A4A" w:rsidRPr="006E33D4">
        <w:rPr>
          <w:rFonts w:ascii="Arial" w:hAnsi="Arial" w:cs="Arial"/>
        </w:rPr>
        <w:t xml:space="preserve"> </w:t>
      </w:r>
      <w:r w:rsidRPr="006E33D4">
        <w:rPr>
          <w:rFonts w:ascii="Arial" w:hAnsi="Arial" w:cs="Arial"/>
        </w:rPr>
        <w:t>compl</w:t>
      </w:r>
      <w:r w:rsidR="00B770E4">
        <w:rPr>
          <w:rFonts w:ascii="Arial" w:hAnsi="Arial" w:cs="Arial"/>
        </w:rPr>
        <w:t>ies</w:t>
      </w:r>
      <w:r w:rsidRPr="006E33D4">
        <w:rPr>
          <w:rFonts w:ascii="Arial" w:hAnsi="Arial" w:cs="Arial"/>
        </w:rPr>
        <w:t xml:space="preserve"> with the </w:t>
      </w:r>
      <w:r w:rsidR="002D0A4A">
        <w:rPr>
          <w:rFonts w:ascii="Arial" w:hAnsi="Arial" w:cs="Arial"/>
        </w:rPr>
        <w:t xml:space="preserve">AMRC </w:t>
      </w:r>
      <w:r w:rsidRPr="006E33D4">
        <w:rPr>
          <w:rFonts w:ascii="Arial" w:hAnsi="Arial" w:cs="Arial"/>
        </w:rPr>
        <w:t>standards regarding the use of peer reviewer</w:t>
      </w:r>
      <w:r w:rsidR="00B770E4">
        <w:rPr>
          <w:rFonts w:ascii="Arial" w:hAnsi="Arial" w:cs="Arial"/>
        </w:rPr>
        <w:t xml:space="preserve">s, </w:t>
      </w:r>
      <w:r w:rsidRPr="006E33D4">
        <w:rPr>
          <w:rFonts w:ascii="Arial" w:eastAsia="Times New Roman" w:hAnsi="Arial" w:cs="Arial"/>
          <w:spacing w:val="-12"/>
          <w:lang w:val="en" w:eastAsia="en-GB"/>
        </w:rPr>
        <w:t>according to the following principles:</w:t>
      </w:r>
    </w:p>
    <w:p w14:paraId="0CACCDAD" w14:textId="77777777" w:rsidR="00B770E4" w:rsidRPr="00B770E4" w:rsidRDefault="00B770E4" w:rsidP="00B770E4">
      <w:pPr>
        <w:contextualSpacing/>
        <w:rPr>
          <w:rFonts w:ascii="Arial" w:hAnsi="Arial" w:cs="Arial"/>
        </w:rPr>
      </w:pPr>
    </w:p>
    <w:p w14:paraId="5C5B284F" w14:textId="77777777" w:rsidR="001E4E31" w:rsidRPr="006E33D4" w:rsidRDefault="001E4E31" w:rsidP="006E33D4">
      <w:pPr>
        <w:numPr>
          <w:ilvl w:val="0"/>
          <w:numId w:val="5"/>
        </w:numPr>
        <w:ind w:left="150"/>
        <w:contextualSpacing/>
        <w:textAlignment w:val="baseline"/>
        <w:rPr>
          <w:rFonts w:ascii="Arial" w:eastAsia="Times New Roman" w:hAnsi="Arial" w:cs="Arial"/>
          <w:lang w:val="en" w:eastAsia="en-GB"/>
        </w:rPr>
      </w:pPr>
      <w:r w:rsidRPr="006E33D4">
        <w:rPr>
          <w:rFonts w:ascii="Arial" w:eastAsia="Times New Roman" w:hAnsi="Arial" w:cs="Arial"/>
          <w:b/>
          <w:bCs/>
          <w:bdr w:val="none" w:sz="0" w:space="0" w:color="auto" w:frame="1"/>
          <w:lang w:val="en" w:eastAsia="en-GB"/>
        </w:rPr>
        <w:t>Accountability:</w:t>
      </w:r>
      <w:r w:rsidRPr="006E33D4">
        <w:rPr>
          <w:rFonts w:ascii="Arial" w:eastAsia="Times New Roman" w:hAnsi="Arial" w:cs="Arial"/>
          <w:lang w:val="en" w:eastAsia="en-GB"/>
        </w:rPr>
        <w:t xml:space="preserve"> Charities are open and transparent about their peer review procedures and publish details, including the names of members of scientific advisory panels </w:t>
      </w:r>
    </w:p>
    <w:p w14:paraId="30263CF6" w14:textId="77777777" w:rsidR="001E4E31" w:rsidRPr="006E33D4" w:rsidRDefault="001E4E31" w:rsidP="006E33D4">
      <w:pPr>
        <w:numPr>
          <w:ilvl w:val="0"/>
          <w:numId w:val="5"/>
        </w:numPr>
        <w:ind w:left="150"/>
        <w:contextualSpacing/>
        <w:textAlignment w:val="baseline"/>
        <w:rPr>
          <w:rFonts w:ascii="Arial" w:eastAsia="Times New Roman" w:hAnsi="Arial" w:cs="Arial"/>
          <w:lang w:val="en" w:eastAsia="en-GB"/>
        </w:rPr>
      </w:pPr>
      <w:r w:rsidRPr="006E33D4">
        <w:rPr>
          <w:rFonts w:ascii="Arial" w:eastAsia="Times New Roman" w:hAnsi="Arial" w:cs="Arial"/>
          <w:b/>
          <w:bCs/>
          <w:bdr w:val="none" w:sz="0" w:space="0" w:color="auto" w:frame="1"/>
          <w:lang w:val="en" w:eastAsia="en-GB"/>
        </w:rPr>
        <w:t>Balance:</w:t>
      </w:r>
      <w:r w:rsidRPr="006E33D4">
        <w:rPr>
          <w:rFonts w:ascii="Arial" w:eastAsia="Times New Roman" w:hAnsi="Arial" w:cs="Arial"/>
          <w:lang w:val="en" w:eastAsia="en-GB"/>
        </w:rPr>
        <w:t xml:space="preserve"> Scientific advisory panels reflect a fair balance of experience and scientific disciplines.</w:t>
      </w:r>
    </w:p>
    <w:p w14:paraId="45FD702D" w14:textId="77777777" w:rsidR="001E4E31" w:rsidRPr="006E33D4" w:rsidRDefault="001E4E31" w:rsidP="006E33D4">
      <w:pPr>
        <w:numPr>
          <w:ilvl w:val="0"/>
          <w:numId w:val="5"/>
        </w:numPr>
        <w:ind w:left="150"/>
        <w:contextualSpacing/>
        <w:textAlignment w:val="baseline"/>
        <w:rPr>
          <w:rFonts w:ascii="Arial" w:eastAsia="Times New Roman" w:hAnsi="Arial" w:cs="Arial"/>
          <w:lang w:val="en" w:eastAsia="en-GB"/>
        </w:rPr>
      </w:pPr>
      <w:r w:rsidRPr="006E33D4">
        <w:rPr>
          <w:rFonts w:ascii="Arial" w:eastAsia="Times New Roman" w:hAnsi="Arial" w:cs="Arial"/>
          <w:b/>
          <w:bCs/>
          <w:bdr w:val="none" w:sz="0" w:space="0" w:color="auto" w:frame="1"/>
          <w:lang w:val="en" w:eastAsia="en-GB"/>
        </w:rPr>
        <w:t xml:space="preserve">Independent </w:t>
      </w:r>
      <w:proofErr w:type="gramStart"/>
      <w:r w:rsidRPr="006E33D4">
        <w:rPr>
          <w:rFonts w:ascii="Arial" w:eastAsia="Times New Roman" w:hAnsi="Arial" w:cs="Arial"/>
          <w:b/>
          <w:bCs/>
          <w:bdr w:val="none" w:sz="0" w:space="0" w:color="auto" w:frame="1"/>
          <w:lang w:val="en" w:eastAsia="en-GB"/>
        </w:rPr>
        <w:t>decision making</w:t>
      </w:r>
      <w:proofErr w:type="gramEnd"/>
      <w:r w:rsidRPr="006E33D4">
        <w:rPr>
          <w:rFonts w:ascii="Arial" w:eastAsia="Times New Roman" w:hAnsi="Arial" w:cs="Arial"/>
          <w:b/>
          <w:bCs/>
          <w:bdr w:val="none" w:sz="0" w:space="0" w:color="auto" w:frame="1"/>
          <w:lang w:val="en" w:eastAsia="en-GB"/>
        </w:rPr>
        <w:t xml:space="preserve">: </w:t>
      </w:r>
      <w:r w:rsidRPr="006E33D4">
        <w:rPr>
          <w:rFonts w:ascii="Arial" w:eastAsia="Times New Roman" w:hAnsi="Arial" w:cs="Arial"/>
          <w:lang w:val="en" w:eastAsia="en-GB"/>
        </w:rPr>
        <w:t>The scientific advisory panel is independent of the charity's administrative staff and trustees.</w:t>
      </w:r>
    </w:p>
    <w:p w14:paraId="26C53AC7" w14:textId="77777777" w:rsidR="001E4E31" w:rsidRPr="006E33D4" w:rsidRDefault="001E4E31" w:rsidP="006E33D4">
      <w:pPr>
        <w:numPr>
          <w:ilvl w:val="0"/>
          <w:numId w:val="5"/>
        </w:numPr>
        <w:ind w:left="150"/>
        <w:contextualSpacing/>
        <w:textAlignment w:val="baseline"/>
        <w:rPr>
          <w:rFonts w:ascii="Arial" w:eastAsia="Times New Roman" w:hAnsi="Arial" w:cs="Arial"/>
          <w:lang w:val="en" w:eastAsia="en-GB"/>
        </w:rPr>
      </w:pPr>
      <w:r w:rsidRPr="006E33D4">
        <w:rPr>
          <w:rFonts w:ascii="Arial" w:eastAsia="Times New Roman" w:hAnsi="Arial" w:cs="Arial"/>
          <w:b/>
          <w:bCs/>
          <w:bdr w:val="none" w:sz="0" w:space="0" w:color="auto" w:frame="1"/>
          <w:lang w:val="en" w:eastAsia="en-GB"/>
        </w:rPr>
        <w:t>Rotation of scientific advisers:</w:t>
      </w:r>
      <w:r w:rsidRPr="006E33D4">
        <w:rPr>
          <w:rFonts w:ascii="Arial" w:eastAsia="Times New Roman" w:hAnsi="Arial" w:cs="Arial"/>
          <w:lang w:val="en" w:eastAsia="en-GB"/>
        </w:rPr>
        <w:t xml:space="preserve"> Scientific advisory panel members have a fixed term of office and do not have tenure.</w:t>
      </w:r>
    </w:p>
    <w:p w14:paraId="776CA241" w14:textId="77777777" w:rsidR="001E4E31" w:rsidRPr="006E33D4" w:rsidRDefault="001E4E31" w:rsidP="006E33D4">
      <w:pPr>
        <w:numPr>
          <w:ilvl w:val="0"/>
          <w:numId w:val="5"/>
        </w:numPr>
        <w:ind w:left="150"/>
        <w:contextualSpacing/>
        <w:textAlignment w:val="baseline"/>
        <w:rPr>
          <w:rFonts w:ascii="Arial" w:eastAsia="Times New Roman" w:hAnsi="Arial" w:cs="Arial"/>
          <w:lang w:val="en" w:eastAsia="en-GB"/>
        </w:rPr>
      </w:pPr>
      <w:r w:rsidRPr="006E33D4">
        <w:rPr>
          <w:rFonts w:ascii="Arial" w:eastAsia="Times New Roman" w:hAnsi="Arial" w:cs="Arial"/>
          <w:b/>
          <w:bCs/>
          <w:bdr w:val="none" w:sz="0" w:space="0" w:color="auto" w:frame="1"/>
          <w:lang w:val="en" w:eastAsia="en-GB"/>
        </w:rPr>
        <w:t xml:space="preserve">Impartiality: </w:t>
      </w:r>
      <w:r w:rsidRPr="006E33D4">
        <w:rPr>
          <w:rFonts w:ascii="Arial" w:eastAsia="Times New Roman" w:hAnsi="Arial" w:cs="Arial"/>
          <w:lang w:val="en" w:eastAsia="en-GB"/>
        </w:rPr>
        <w:t xml:space="preserve">Scientific advisory panels include a significant number of non-beneficiaries. There is a conflict of interest policy and potential beneficiaries are not present when decisions </w:t>
      </w:r>
      <w:proofErr w:type="gramStart"/>
      <w:r w:rsidRPr="006E33D4">
        <w:rPr>
          <w:rFonts w:ascii="Arial" w:eastAsia="Times New Roman" w:hAnsi="Arial" w:cs="Arial"/>
          <w:lang w:val="en" w:eastAsia="en-GB"/>
        </w:rPr>
        <w:t>are made</w:t>
      </w:r>
      <w:proofErr w:type="gramEnd"/>
      <w:r w:rsidRPr="006E33D4">
        <w:rPr>
          <w:rFonts w:ascii="Arial" w:eastAsia="Times New Roman" w:hAnsi="Arial" w:cs="Arial"/>
          <w:lang w:val="en" w:eastAsia="en-GB"/>
        </w:rPr>
        <w:t>.</w:t>
      </w:r>
    </w:p>
    <w:p w14:paraId="1D99A023" w14:textId="77777777" w:rsidR="001E4E31" w:rsidRPr="006E33D4" w:rsidRDefault="001E4E31" w:rsidP="006E33D4">
      <w:pPr>
        <w:contextualSpacing/>
        <w:rPr>
          <w:rFonts w:ascii="Arial" w:hAnsi="Arial" w:cs="Arial"/>
          <w:b/>
          <w:lang w:val="en"/>
        </w:rPr>
      </w:pPr>
    </w:p>
    <w:p w14:paraId="29A11065" w14:textId="77777777" w:rsidR="001E4E31" w:rsidRPr="00B770E4" w:rsidRDefault="004A0FC8" w:rsidP="006E33D4">
      <w:pPr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>Selection of p</w:t>
      </w:r>
      <w:r w:rsidR="001E4E31" w:rsidRPr="00B770E4">
        <w:rPr>
          <w:rFonts w:ascii="Arial" w:hAnsi="Arial" w:cs="Arial"/>
          <w:i/>
        </w:rPr>
        <w:t>eer-reviewers</w:t>
      </w:r>
    </w:p>
    <w:p w14:paraId="22FEB694" w14:textId="77777777" w:rsidR="001E4E31" w:rsidRPr="006E33D4" w:rsidRDefault="001E4E31" w:rsidP="006E33D4">
      <w:pPr>
        <w:contextualSpacing/>
        <w:rPr>
          <w:rFonts w:ascii="Arial" w:hAnsi="Arial" w:cs="Arial"/>
        </w:rPr>
      </w:pPr>
    </w:p>
    <w:p w14:paraId="20AF14F9" w14:textId="77777777" w:rsidR="001E4E31" w:rsidRPr="006E33D4" w:rsidRDefault="001E4E31" w:rsidP="006E33D4">
      <w:pPr>
        <w:contextualSpacing/>
        <w:rPr>
          <w:rFonts w:ascii="Arial" w:hAnsi="Arial" w:cs="Arial"/>
        </w:rPr>
      </w:pPr>
      <w:r w:rsidRPr="006E33D4">
        <w:rPr>
          <w:rFonts w:ascii="Arial" w:hAnsi="Arial" w:cs="Arial"/>
        </w:rPr>
        <w:t xml:space="preserve">External referees, from amongst academic and clinical professionals in relevant fields, shall be consulted to provide their opinions on research proposals.  The anonymity of referees </w:t>
      </w:r>
      <w:proofErr w:type="gramStart"/>
      <w:r w:rsidRPr="006E33D4">
        <w:rPr>
          <w:rFonts w:ascii="Arial" w:hAnsi="Arial" w:cs="Arial"/>
        </w:rPr>
        <w:t>will be maintained</w:t>
      </w:r>
      <w:proofErr w:type="gramEnd"/>
      <w:r w:rsidRPr="006E33D4">
        <w:rPr>
          <w:rFonts w:ascii="Arial" w:hAnsi="Arial" w:cs="Arial"/>
        </w:rPr>
        <w:t xml:space="preserve"> with respect to the investigators submitting the proposals.</w:t>
      </w:r>
    </w:p>
    <w:p w14:paraId="77C459B0" w14:textId="77777777" w:rsidR="001E4E31" w:rsidRPr="006E33D4" w:rsidRDefault="001E4E31" w:rsidP="006E33D4">
      <w:pPr>
        <w:contextualSpacing/>
        <w:rPr>
          <w:rFonts w:ascii="Arial" w:hAnsi="Arial" w:cs="Arial"/>
        </w:rPr>
      </w:pPr>
    </w:p>
    <w:p w14:paraId="42B1AED9" w14:textId="6F045E36" w:rsidR="001E4E31" w:rsidRPr="006E33D4" w:rsidRDefault="001E4E31" w:rsidP="006E33D4">
      <w:pPr>
        <w:contextualSpacing/>
        <w:rPr>
          <w:rFonts w:ascii="Arial" w:hAnsi="Arial" w:cs="Arial"/>
        </w:rPr>
      </w:pPr>
      <w:r w:rsidRPr="006E33D4">
        <w:rPr>
          <w:rFonts w:ascii="Arial" w:hAnsi="Arial" w:cs="Arial"/>
        </w:rPr>
        <w:t>The external referees shall not attend meetings or have voting rights.</w:t>
      </w:r>
    </w:p>
    <w:p w14:paraId="358D82B0" w14:textId="77777777" w:rsidR="001E4E31" w:rsidRDefault="001E4E31" w:rsidP="006E33D4">
      <w:pPr>
        <w:contextualSpacing/>
        <w:rPr>
          <w:rFonts w:ascii="Arial" w:hAnsi="Arial" w:cs="Arial"/>
        </w:rPr>
      </w:pPr>
    </w:p>
    <w:p w14:paraId="10DB7B33" w14:textId="77777777" w:rsidR="004A0FC8" w:rsidRDefault="004A0FC8" w:rsidP="006E33D4">
      <w:pPr>
        <w:contextualSpacing/>
        <w:rPr>
          <w:rFonts w:ascii="Arial" w:hAnsi="Arial" w:cs="Arial"/>
        </w:rPr>
      </w:pPr>
      <w:r>
        <w:rPr>
          <w:rFonts w:ascii="Arial" w:hAnsi="Arial" w:cs="Arial"/>
          <w:i/>
        </w:rPr>
        <w:t>Peer review process</w:t>
      </w:r>
    </w:p>
    <w:p w14:paraId="4F11FE29" w14:textId="77777777" w:rsidR="004A0FC8" w:rsidRPr="004A0FC8" w:rsidRDefault="004A0FC8" w:rsidP="006E33D4">
      <w:pPr>
        <w:contextualSpacing/>
        <w:rPr>
          <w:rFonts w:ascii="Arial" w:hAnsi="Arial" w:cs="Arial"/>
        </w:rPr>
      </w:pPr>
    </w:p>
    <w:p w14:paraId="0050524D" w14:textId="77777777" w:rsidR="001E4E31" w:rsidRPr="006E33D4" w:rsidRDefault="001E4E31" w:rsidP="006E33D4">
      <w:pPr>
        <w:contextualSpacing/>
        <w:rPr>
          <w:rFonts w:ascii="Arial" w:hAnsi="Arial" w:cs="Arial"/>
        </w:rPr>
      </w:pPr>
      <w:proofErr w:type="gramStart"/>
      <w:r w:rsidRPr="006E33D4">
        <w:rPr>
          <w:rFonts w:ascii="Arial" w:hAnsi="Arial" w:cs="Arial"/>
        </w:rPr>
        <w:t xml:space="preserve">All proposals sent to the </w:t>
      </w:r>
      <w:r w:rsidR="00D3767F">
        <w:rPr>
          <w:rFonts w:ascii="Arial" w:hAnsi="Arial" w:cs="Arial"/>
        </w:rPr>
        <w:t>RAC</w:t>
      </w:r>
      <w:r w:rsidRPr="006E33D4">
        <w:rPr>
          <w:rFonts w:ascii="Arial" w:hAnsi="Arial" w:cs="Arial"/>
        </w:rPr>
        <w:t xml:space="preserve"> should be reviewed by external peer-reviewers</w:t>
      </w:r>
      <w:proofErr w:type="gramEnd"/>
    </w:p>
    <w:p w14:paraId="2471FA90" w14:textId="77777777" w:rsidR="001E4E31" w:rsidRPr="006E33D4" w:rsidRDefault="001E4E31" w:rsidP="006E33D4">
      <w:pPr>
        <w:contextualSpacing/>
        <w:rPr>
          <w:rFonts w:ascii="Arial" w:hAnsi="Arial" w:cs="Arial"/>
        </w:rPr>
      </w:pPr>
    </w:p>
    <w:p w14:paraId="43A62EB2" w14:textId="77777777" w:rsidR="001E4E31" w:rsidRPr="006E33D4" w:rsidRDefault="001E4E31" w:rsidP="006E33D4">
      <w:pPr>
        <w:contextualSpacing/>
        <w:rPr>
          <w:rFonts w:ascii="Arial" w:hAnsi="Arial" w:cs="Arial"/>
        </w:rPr>
      </w:pPr>
      <w:r w:rsidRPr="006E33D4">
        <w:rPr>
          <w:rFonts w:ascii="Arial" w:hAnsi="Arial" w:cs="Arial"/>
        </w:rPr>
        <w:t>The number of peer-reviewers per project should be:</w:t>
      </w:r>
    </w:p>
    <w:p w14:paraId="595A365C" w14:textId="77777777" w:rsidR="004A0FC8" w:rsidRDefault="001E4E31" w:rsidP="006E33D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4A0FC8">
        <w:rPr>
          <w:rFonts w:ascii="Arial" w:hAnsi="Arial" w:cs="Arial"/>
        </w:rPr>
        <w:t xml:space="preserve">One for </w:t>
      </w:r>
      <w:r w:rsidR="004A0FC8">
        <w:rPr>
          <w:rFonts w:ascii="Arial" w:hAnsi="Arial" w:cs="Arial"/>
        </w:rPr>
        <w:t xml:space="preserve">a </w:t>
      </w:r>
      <w:r w:rsidRPr="004A0FC8">
        <w:rPr>
          <w:rFonts w:ascii="Arial" w:hAnsi="Arial" w:cs="Arial"/>
        </w:rPr>
        <w:t>project requesting less than £10,000</w:t>
      </w:r>
    </w:p>
    <w:p w14:paraId="74E43D23" w14:textId="77777777" w:rsidR="004A0FC8" w:rsidRDefault="001E4E31" w:rsidP="006E33D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4A0FC8">
        <w:rPr>
          <w:rFonts w:ascii="Arial" w:hAnsi="Arial" w:cs="Arial"/>
        </w:rPr>
        <w:t>Two for any project requesting more than £10,000.</w:t>
      </w:r>
    </w:p>
    <w:p w14:paraId="730A601F" w14:textId="541D9103" w:rsidR="001E4E31" w:rsidRPr="004A0FC8" w:rsidRDefault="001E4E31" w:rsidP="006E33D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4A0FC8">
        <w:rPr>
          <w:rFonts w:ascii="Arial" w:hAnsi="Arial" w:cs="Arial"/>
        </w:rPr>
        <w:t xml:space="preserve">A </w:t>
      </w:r>
      <w:r w:rsidR="004A0FC8">
        <w:rPr>
          <w:rFonts w:ascii="Arial" w:hAnsi="Arial" w:cs="Arial"/>
        </w:rPr>
        <w:t>third reviewer if the reviewers gi</w:t>
      </w:r>
      <w:r w:rsidRPr="004A0FC8">
        <w:rPr>
          <w:rFonts w:ascii="Arial" w:hAnsi="Arial" w:cs="Arial"/>
        </w:rPr>
        <w:t>ve opposing/conflicting recommendations</w:t>
      </w:r>
      <w:r w:rsidR="004A0FC8">
        <w:rPr>
          <w:rFonts w:ascii="Arial" w:hAnsi="Arial" w:cs="Arial"/>
        </w:rPr>
        <w:t xml:space="preserve"> </w:t>
      </w:r>
      <w:r w:rsidRPr="004A0FC8">
        <w:rPr>
          <w:rFonts w:ascii="Arial" w:hAnsi="Arial" w:cs="Arial"/>
        </w:rPr>
        <w:t>- the third reviewer could be a member of the Committee.</w:t>
      </w:r>
      <w:r w:rsidR="0093359B">
        <w:rPr>
          <w:rFonts w:ascii="Arial" w:hAnsi="Arial" w:cs="Arial"/>
        </w:rPr>
        <w:t xml:space="preserve"> If that is the case, the member of the Committee retain the ability to attend the meeting and vote.</w:t>
      </w:r>
    </w:p>
    <w:p w14:paraId="70168191" w14:textId="77777777" w:rsidR="001E4E31" w:rsidRPr="006E33D4" w:rsidRDefault="001E4E31" w:rsidP="006E33D4">
      <w:pPr>
        <w:contextualSpacing/>
        <w:rPr>
          <w:rFonts w:ascii="Arial" w:hAnsi="Arial" w:cs="Arial"/>
        </w:rPr>
      </w:pPr>
      <w:r w:rsidRPr="006E33D4">
        <w:rPr>
          <w:rFonts w:ascii="Arial" w:hAnsi="Arial" w:cs="Arial"/>
        </w:rPr>
        <w:t xml:space="preserve">Peer reviewers’ recommendation </w:t>
      </w:r>
      <w:proofErr w:type="gramStart"/>
      <w:r w:rsidRPr="006E33D4">
        <w:rPr>
          <w:rFonts w:ascii="Arial" w:hAnsi="Arial" w:cs="Arial"/>
        </w:rPr>
        <w:t>will be sought</w:t>
      </w:r>
      <w:proofErr w:type="gramEnd"/>
      <w:r w:rsidRPr="006E33D4">
        <w:rPr>
          <w:rFonts w:ascii="Arial" w:hAnsi="Arial" w:cs="Arial"/>
        </w:rPr>
        <w:t xml:space="preserve"> using the peer review pro forma that include a disclosure of potential conflict of interest. The reviewers’ recommendations </w:t>
      </w:r>
      <w:proofErr w:type="gramStart"/>
      <w:r w:rsidRPr="006E33D4">
        <w:rPr>
          <w:rFonts w:ascii="Arial" w:hAnsi="Arial" w:cs="Arial"/>
        </w:rPr>
        <w:t>will be communicated</w:t>
      </w:r>
      <w:proofErr w:type="gramEnd"/>
      <w:r w:rsidRPr="006E33D4">
        <w:rPr>
          <w:rFonts w:ascii="Arial" w:hAnsi="Arial" w:cs="Arial"/>
        </w:rPr>
        <w:t xml:space="preserve"> to the researchers ahead of the </w:t>
      </w:r>
      <w:r w:rsidR="00D3767F">
        <w:rPr>
          <w:rFonts w:ascii="Arial" w:hAnsi="Arial" w:cs="Arial"/>
        </w:rPr>
        <w:t>RAC</w:t>
      </w:r>
      <w:r w:rsidRPr="006E33D4">
        <w:rPr>
          <w:rFonts w:ascii="Arial" w:hAnsi="Arial" w:cs="Arial"/>
        </w:rPr>
        <w:t xml:space="preserve"> meeting to enable them to respond to the referees’ comments.</w:t>
      </w:r>
    </w:p>
    <w:p w14:paraId="2A757EB4" w14:textId="77777777" w:rsidR="001E4E31" w:rsidRPr="006E33D4" w:rsidRDefault="001E4E31" w:rsidP="006E33D4">
      <w:pPr>
        <w:contextualSpacing/>
        <w:rPr>
          <w:rFonts w:ascii="Arial" w:hAnsi="Arial" w:cs="Arial"/>
        </w:rPr>
      </w:pPr>
    </w:p>
    <w:p w14:paraId="788A8FEF" w14:textId="77777777" w:rsidR="001E4E31" w:rsidRPr="004A0FC8" w:rsidRDefault="001E4E31" w:rsidP="006E33D4">
      <w:pPr>
        <w:contextualSpacing/>
        <w:rPr>
          <w:rFonts w:ascii="Arial" w:hAnsi="Arial" w:cs="Arial"/>
          <w:b/>
          <w:i/>
        </w:rPr>
      </w:pPr>
      <w:r w:rsidRPr="004A0FC8">
        <w:rPr>
          <w:rFonts w:ascii="Arial" w:hAnsi="Arial" w:cs="Arial"/>
          <w:b/>
          <w:i/>
        </w:rPr>
        <w:t>Conflict</w:t>
      </w:r>
      <w:r w:rsidR="004A0FC8" w:rsidRPr="004A0FC8">
        <w:rPr>
          <w:rFonts w:ascii="Arial" w:hAnsi="Arial" w:cs="Arial"/>
          <w:b/>
          <w:i/>
        </w:rPr>
        <w:t>s of Interest</w:t>
      </w:r>
    </w:p>
    <w:p w14:paraId="76C0CE24" w14:textId="77777777" w:rsidR="001E4E31" w:rsidRPr="006E33D4" w:rsidRDefault="001E4E31" w:rsidP="006E33D4">
      <w:pPr>
        <w:contextualSpacing/>
        <w:rPr>
          <w:rFonts w:ascii="Arial" w:hAnsi="Arial" w:cs="Arial"/>
          <w:b/>
        </w:rPr>
      </w:pPr>
    </w:p>
    <w:p w14:paraId="5DB120E7" w14:textId="77777777" w:rsidR="001E4E31" w:rsidRPr="006E33D4" w:rsidRDefault="001E4E31" w:rsidP="004A0FC8">
      <w:pPr>
        <w:contextualSpacing/>
        <w:rPr>
          <w:rFonts w:ascii="Arial" w:hAnsi="Arial" w:cs="Arial"/>
          <w:color w:val="000000"/>
        </w:rPr>
      </w:pPr>
      <w:r w:rsidRPr="006E33D4">
        <w:rPr>
          <w:rFonts w:ascii="Arial" w:hAnsi="Arial" w:cs="Arial"/>
        </w:rPr>
        <w:t xml:space="preserve">Committee members </w:t>
      </w:r>
      <w:r w:rsidR="004A0FC8">
        <w:rPr>
          <w:rFonts w:ascii="Arial" w:hAnsi="Arial" w:cs="Arial"/>
        </w:rPr>
        <w:t>must comply with the RHN requirements regarding the declaration of conflicts of interest</w:t>
      </w:r>
      <w:r w:rsidR="00D3767F">
        <w:rPr>
          <w:rFonts w:ascii="Arial" w:hAnsi="Arial" w:cs="Arial"/>
        </w:rPr>
        <w:t xml:space="preserve"> and the RAC’s own Standard Operating Procedures</w:t>
      </w:r>
      <w:r w:rsidR="004A0FC8">
        <w:rPr>
          <w:rFonts w:ascii="Arial" w:hAnsi="Arial" w:cs="Arial"/>
        </w:rPr>
        <w:t>.</w:t>
      </w:r>
    </w:p>
    <w:p w14:paraId="6F48386C" w14:textId="77777777" w:rsidR="001E4E31" w:rsidRPr="006E33D4" w:rsidRDefault="001E4E31" w:rsidP="006E33D4">
      <w:pPr>
        <w:contextualSpacing/>
        <w:rPr>
          <w:rFonts w:ascii="Arial" w:hAnsi="Arial" w:cs="Arial"/>
        </w:rPr>
      </w:pPr>
    </w:p>
    <w:p w14:paraId="40A986C3" w14:textId="77777777" w:rsidR="001E4E31" w:rsidRPr="006E33D4" w:rsidRDefault="001E4E31" w:rsidP="006E33D4">
      <w:pPr>
        <w:contextualSpacing/>
        <w:rPr>
          <w:rFonts w:ascii="Arial" w:hAnsi="Arial" w:cs="Arial"/>
        </w:rPr>
      </w:pPr>
      <w:r w:rsidRPr="006E33D4">
        <w:rPr>
          <w:rFonts w:ascii="Arial" w:hAnsi="Arial" w:cs="Arial"/>
        </w:rPr>
        <w:t xml:space="preserve">If a Committee member </w:t>
      </w:r>
      <w:r w:rsidR="004A0FC8">
        <w:rPr>
          <w:rFonts w:ascii="Arial" w:hAnsi="Arial" w:cs="Arial"/>
        </w:rPr>
        <w:t>is</w:t>
      </w:r>
      <w:r w:rsidRPr="006E33D4">
        <w:rPr>
          <w:rFonts w:ascii="Arial" w:hAnsi="Arial" w:cs="Arial"/>
        </w:rPr>
        <w:t xml:space="preserve"> either the principal applicant or a co-applicant in a research project under </w:t>
      </w:r>
      <w:proofErr w:type="gramStart"/>
      <w:r w:rsidRPr="006E33D4">
        <w:rPr>
          <w:rFonts w:ascii="Arial" w:hAnsi="Arial" w:cs="Arial"/>
        </w:rPr>
        <w:t>evaluation</w:t>
      </w:r>
      <w:proofErr w:type="gramEnd"/>
      <w:r w:rsidRPr="006E33D4">
        <w:rPr>
          <w:rFonts w:ascii="Arial" w:hAnsi="Arial" w:cs="Arial"/>
        </w:rPr>
        <w:t xml:space="preserve"> s/he will be asked to leave the room while the Committee is discussing the project. </w:t>
      </w:r>
    </w:p>
    <w:p w14:paraId="42A3C6AC" w14:textId="77777777" w:rsidR="001E4E31" w:rsidRPr="006E33D4" w:rsidRDefault="001E4E31" w:rsidP="006E33D4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14:paraId="20099A8A" w14:textId="77777777" w:rsidR="001E4E31" w:rsidRPr="006E33D4" w:rsidRDefault="001E4E31" w:rsidP="006E33D4">
      <w:pPr>
        <w:autoSpaceDE w:val="0"/>
        <w:autoSpaceDN w:val="0"/>
        <w:adjustRightInd w:val="0"/>
        <w:contextualSpacing/>
        <w:rPr>
          <w:rFonts w:ascii="Arial" w:hAnsi="Arial" w:cs="Arial"/>
          <w:b/>
          <w:color w:val="000000"/>
        </w:rPr>
      </w:pPr>
      <w:r w:rsidRPr="006E33D4">
        <w:rPr>
          <w:rFonts w:ascii="Arial" w:hAnsi="Arial" w:cs="Arial"/>
          <w:b/>
          <w:color w:val="000000"/>
        </w:rPr>
        <w:t>Quorum</w:t>
      </w:r>
    </w:p>
    <w:p w14:paraId="2B7A62BF" w14:textId="77777777" w:rsidR="001E4E31" w:rsidRPr="006E33D4" w:rsidRDefault="001E4E31" w:rsidP="006E33D4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</w:p>
    <w:p w14:paraId="112AFF39" w14:textId="77777777" w:rsidR="001E4E31" w:rsidRDefault="001E4E31" w:rsidP="006E33D4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6E33D4">
        <w:rPr>
          <w:rFonts w:ascii="Arial" w:hAnsi="Arial" w:cs="Arial"/>
          <w:color w:val="000000"/>
        </w:rPr>
        <w:t xml:space="preserve">The quorum will be </w:t>
      </w:r>
      <w:r w:rsidR="004A0FC8">
        <w:rPr>
          <w:rFonts w:ascii="Arial" w:hAnsi="Arial" w:cs="Arial"/>
          <w:color w:val="000000"/>
        </w:rPr>
        <w:t xml:space="preserve">any </w:t>
      </w:r>
      <w:proofErr w:type="gramStart"/>
      <w:r w:rsidRPr="006E33D4">
        <w:rPr>
          <w:rFonts w:ascii="Arial" w:hAnsi="Arial" w:cs="Arial"/>
          <w:color w:val="000000"/>
        </w:rPr>
        <w:t>3</w:t>
      </w:r>
      <w:proofErr w:type="gramEnd"/>
      <w:r w:rsidRPr="006E33D4">
        <w:rPr>
          <w:rFonts w:ascii="Arial" w:hAnsi="Arial" w:cs="Arial"/>
          <w:color w:val="000000"/>
        </w:rPr>
        <w:t xml:space="preserve"> full members</w:t>
      </w:r>
      <w:r w:rsidR="004A0FC8">
        <w:rPr>
          <w:rFonts w:ascii="Arial" w:hAnsi="Arial" w:cs="Arial"/>
          <w:color w:val="000000"/>
        </w:rPr>
        <w:t>.</w:t>
      </w:r>
    </w:p>
    <w:p w14:paraId="398DEC46" w14:textId="77777777" w:rsidR="004A0FC8" w:rsidRPr="006E33D4" w:rsidRDefault="004A0FC8" w:rsidP="006E33D4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</w:p>
    <w:p w14:paraId="14AE069C" w14:textId="77777777" w:rsidR="001E4E31" w:rsidRPr="006E33D4" w:rsidRDefault="001E4E31" w:rsidP="006E33D4">
      <w:pPr>
        <w:autoSpaceDE w:val="0"/>
        <w:autoSpaceDN w:val="0"/>
        <w:adjustRightInd w:val="0"/>
        <w:contextualSpacing/>
        <w:rPr>
          <w:rFonts w:ascii="Arial" w:hAnsi="Arial" w:cs="Arial"/>
          <w:b/>
          <w:color w:val="000000"/>
        </w:rPr>
      </w:pPr>
      <w:r w:rsidRPr="006E33D4">
        <w:rPr>
          <w:rFonts w:ascii="Arial" w:hAnsi="Arial" w:cs="Arial"/>
          <w:b/>
          <w:color w:val="000000"/>
        </w:rPr>
        <w:t>Frequency</w:t>
      </w:r>
    </w:p>
    <w:p w14:paraId="73404597" w14:textId="77777777" w:rsidR="001E4E31" w:rsidRPr="006E33D4" w:rsidRDefault="001E4E31" w:rsidP="006E33D4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</w:p>
    <w:p w14:paraId="03BAB788" w14:textId="14E3435A" w:rsidR="001E4E31" w:rsidRPr="006E33D4" w:rsidRDefault="001E4E31" w:rsidP="006E33D4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6E33D4">
        <w:rPr>
          <w:rFonts w:ascii="Arial" w:hAnsi="Arial" w:cs="Arial"/>
          <w:color w:val="000000"/>
        </w:rPr>
        <w:t xml:space="preserve">The RAC will </w:t>
      </w:r>
      <w:r w:rsidR="0071320A">
        <w:rPr>
          <w:rFonts w:ascii="Arial" w:hAnsi="Arial" w:cs="Arial"/>
          <w:color w:val="000000"/>
        </w:rPr>
        <w:t>at least once</w:t>
      </w:r>
      <w:r w:rsidRPr="006E33D4">
        <w:rPr>
          <w:rFonts w:ascii="Arial" w:hAnsi="Arial" w:cs="Arial"/>
          <w:color w:val="000000"/>
        </w:rPr>
        <w:t xml:space="preserve"> a year</w:t>
      </w:r>
      <w:r w:rsidR="0071320A">
        <w:rPr>
          <w:rFonts w:ascii="Arial" w:hAnsi="Arial" w:cs="Arial"/>
          <w:color w:val="000000"/>
        </w:rPr>
        <w:t xml:space="preserve"> and as required</w:t>
      </w:r>
      <w:r w:rsidR="004A0FC8">
        <w:rPr>
          <w:rFonts w:ascii="Arial" w:hAnsi="Arial" w:cs="Arial"/>
          <w:color w:val="000000"/>
        </w:rPr>
        <w:t>.</w:t>
      </w:r>
    </w:p>
    <w:p w14:paraId="2D1F91AF" w14:textId="77777777" w:rsidR="001E4E31" w:rsidRPr="006E33D4" w:rsidRDefault="001E4E31" w:rsidP="006E33D4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</w:p>
    <w:p w14:paraId="2F249FAC" w14:textId="77777777" w:rsidR="001E4E31" w:rsidRPr="006E33D4" w:rsidRDefault="001E4E31" w:rsidP="006E33D4">
      <w:pPr>
        <w:autoSpaceDE w:val="0"/>
        <w:autoSpaceDN w:val="0"/>
        <w:adjustRightInd w:val="0"/>
        <w:contextualSpacing/>
        <w:rPr>
          <w:rFonts w:ascii="Arial" w:hAnsi="Arial" w:cs="Arial"/>
          <w:b/>
          <w:color w:val="000000"/>
        </w:rPr>
      </w:pPr>
      <w:r w:rsidRPr="006E33D4">
        <w:rPr>
          <w:rFonts w:ascii="Arial" w:hAnsi="Arial" w:cs="Arial"/>
          <w:b/>
          <w:color w:val="000000"/>
        </w:rPr>
        <w:t>Reporting</w:t>
      </w:r>
    </w:p>
    <w:p w14:paraId="2B0E4CB2" w14:textId="77777777" w:rsidR="004A0FC8" w:rsidRDefault="004A0FC8" w:rsidP="006E33D4">
      <w:pPr>
        <w:autoSpaceDE w:val="0"/>
        <w:autoSpaceDN w:val="0"/>
        <w:adjustRightInd w:val="0"/>
        <w:contextualSpacing/>
        <w:rPr>
          <w:rFonts w:ascii="Arial" w:hAnsi="Arial" w:cs="Arial"/>
        </w:rPr>
      </w:pPr>
    </w:p>
    <w:p w14:paraId="5EA11FE1" w14:textId="77777777" w:rsidR="004A0FC8" w:rsidRDefault="001E4E31" w:rsidP="006E33D4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6E33D4">
        <w:rPr>
          <w:rFonts w:ascii="Arial" w:hAnsi="Arial" w:cs="Arial"/>
        </w:rPr>
        <w:t xml:space="preserve">The </w:t>
      </w:r>
      <w:r w:rsidR="004A0FC8">
        <w:rPr>
          <w:rFonts w:ascii="Arial" w:hAnsi="Arial" w:cs="Arial"/>
        </w:rPr>
        <w:t>RAC</w:t>
      </w:r>
      <w:r w:rsidRPr="006E33D4">
        <w:rPr>
          <w:rFonts w:ascii="Arial" w:hAnsi="Arial" w:cs="Arial"/>
        </w:rPr>
        <w:t xml:space="preserve"> will report</w:t>
      </w:r>
      <w:r w:rsidR="004A0FC8">
        <w:rPr>
          <w:rFonts w:ascii="Arial" w:hAnsi="Arial" w:cs="Arial"/>
        </w:rPr>
        <w:t xml:space="preserve"> as follows:</w:t>
      </w:r>
    </w:p>
    <w:p w14:paraId="6650E50F" w14:textId="6D9B9747" w:rsidR="004A0FC8" w:rsidRPr="004A0FC8" w:rsidRDefault="004A0FC8" w:rsidP="004A0FC8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 w:rsidRPr="004A0FC8">
        <w:rPr>
          <w:rFonts w:ascii="Arial" w:hAnsi="Arial" w:cs="Arial"/>
          <w:color w:val="000000"/>
        </w:rPr>
        <w:t xml:space="preserve">It will prepare an annual report for the EMT covering the previous year (October to September) and </w:t>
      </w:r>
      <w:r>
        <w:rPr>
          <w:rFonts w:ascii="Arial" w:hAnsi="Arial" w:cs="Arial"/>
          <w:color w:val="000000"/>
        </w:rPr>
        <w:t>t</w:t>
      </w:r>
      <w:r w:rsidRPr="004A0FC8">
        <w:rPr>
          <w:rFonts w:ascii="Arial" w:hAnsi="Arial" w:cs="Arial"/>
        </w:rPr>
        <w:t>he Chairman shall attend RHN Board Meeting on invitation to feedback on the progress of the funded projects.</w:t>
      </w:r>
    </w:p>
    <w:p w14:paraId="487066FC" w14:textId="77777777" w:rsidR="004A0FC8" w:rsidRDefault="004A0FC8" w:rsidP="00D3767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The RAC will make recommendations to</w:t>
      </w:r>
      <w:r w:rsidR="001E4E31" w:rsidRPr="004A0FC8">
        <w:rPr>
          <w:rFonts w:ascii="Arial" w:hAnsi="Arial" w:cs="Arial"/>
        </w:rPr>
        <w:t xml:space="preserve"> the Executive </w:t>
      </w:r>
      <w:r>
        <w:rPr>
          <w:rFonts w:ascii="Arial" w:hAnsi="Arial" w:cs="Arial"/>
        </w:rPr>
        <w:t xml:space="preserve">Management </w:t>
      </w:r>
      <w:r w:rsidR="001E4E31" w:rsidRPr="004A0FC8">
        <w:rPr>
          <w:rFonts w:ascii="Arial" w:hAnsi="Arial" w:cs="Arial"/>
        </w:rPr>
        <w:t>Team</w:t>
      </w:r>
      <w:r w:rsidR="00D3767F">
        <w:rPr>
          <w:rFonts w:ascii="Arial" w:hAnsi="Arial" w:cs="Arial"/>
        </w:rPr>
        <w:t xml:space="preserve"> who may approve or reject a proposal or refer the proposal to the Board</w:t>
      </w:r>
    </w:p>
    <w:p w14:paraId="7765EF19" w14:textId="77777777" w:rsidR="001E4E31" w:rsidRPr="006E33D4" w:rsidRDefault="001E4E31" w:rsidP="006E33D4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6E33D4">
        <w:rPr>
          <w:rFonts w:ascii="Arial" w:hAnsi="Arial" w:cs="Arial"/>
          <w:b/>
          <w:color w:val="000000"/>
        </w:rPr>
        <w:t>Changes in terms of reference</w:t>
      </w:r>
    </w:p>
    <w:p w14:paraId="1C927CB5" w14:textId="77777777" w:rsidR="001E4E31" w:rsidRPr="006E33D4" w:rsidRDefault="001E4E31" w:rsidP="006E33D4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</w:p>
    <w:p w14:paraId="3AC6F183" w14:textId="77777777" w:rsidR="001E4E31" w:rsidRPr="006E33D4" w:rsidRDefault="001E4E31" w:rsidP="006E33D4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6E33D4">
        <w:rPr>
          <w:rFonts w:ascii="Arial" w:hAnsi="Arial" w:cs="Arial"/>
          <w:color w:val="000000"/>
        </w:rPr>
        <w:t>The RAC will refer all proposals for changes to its terms of reference to EMT for ap</w:t>
      </w:r>
      <w:r w:rsidR="00D3767F">
        <w:rPr>
          <w:rFonts w:ascii="Arial" w:hAnsi="Arial" w:cs="Arial"/>
          <w:color w:val="000000"/>
        </w:rPr>
        <w:t xml:space="preserve">proval in the first instance.  </w:t>
      </w:r>
      <w:r w:rsidRPr="006E33D4">
        <w:rPr>
          <w:rFonts w:ascii="Arial" w:hAnsi="Arial" w:cs="Arial"/>
          <w:color w:val="000000"/>
        </w:rPr>
        <w:t xml:space="preserve">EMT will report all approved changes to </w:t>
      </w:r>
      <w:r w:rsidR="004A0FC8">
        <w:rPr>
          <w:rFonts w:ascii="Arial" w:hAnsi="Arial" w:cs="Arial"/>
          <w:color w:val="000000"/>
        </w:rPr>
        <w:t>the Board</w:t>
      </w:r>
      <w:r w:rsidR="00D3767F">
        <w:rPr>
          <w:rFonts w:ascii="Arial" w:hAnsi="Arial" w:cs="Arial"/>
          <w:color w:val="000000"/>
        </w:rPr>
        <w:t>.</w:t>
      </w:r>
    </w:p>
    <w:p w14:paraId="7D2C0C8C" w14:textId="77777777" w:rsidR="001E4E31" w:rsidRPr="006E33D4" w:rsidRDefault="001E4E31" w:rsidP="006E33D4">
      <w:pPr>
        <w:contextualSpacing/>
        <w:rPr>
          <w:rFonts w:ascii="Arial" w:hAnsi="Arial" w:cs="Arial"/>
        </w:rPr>
      </w:pPr>
    </w:p>
    <w:p w14:paraId="1DEA4E86" w14:textId="51EABB3A" w:rsidR="00C244DF" w:rsidRDefault="00C244D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51D93C3" w14:textId="63675B36" w:rsidR="00493711" w:rsidRDefault="00C244DF" w:rsidP="00C244DF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RAC membership 2025</w:t>
      </w:r>
    </w:p>
    <w:p w14:paraId="0F2312F8" w14:textId="50BF7E12" w:rsidR="00C244DF" w:rsidRDefault="00C244DF" w:rsidP="006E33D4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Members</w:t>
      </w:r>
    </w:p>
    <w:p w14:paraId="06706A58" w14:textId="77777777" w:rsidR="00C244DF" w:rsidRPr="007C407E" w:rsidRDefault="00C244DF" w:rsidP="00C244D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513"/>
      </w:tblGrid>
      <w:tr w:rsidR="00C244DF" w:rsidRPr="002D5763" w14:paraId="3D8D4164" w14:textId="77777777" w:rsidTr="00C244DF">
        <w:trPr>
          <w:trHeight w:val="113"/>
        </w:trPr>
        <w:tc>
          <w:tcPr>
            <w:tcW w:w="4622" w:type="dxa"/>
            <w:shd w:val="clear" w:color="auto" w:fill="auto"/>
          </w:tcPr>
          <w:p w14:paraId="21AC78A1" w14:textId="77777777" w:rsidR="00C244DF" w:rsidRPr="00A836BF" w:rsidRDefault="00C244DF" w:rsidP="00430D9A">
            <w:pPr>
              <w:rPr>
                <w:rFonts w:ascii="Arial" w:hAnsi="Arial" w:cs="Arial"/>
              </w:rPr>
            </w:pPr>
            <w:r w:rsidRPr="00A836BF">
              <w:rPr>
                <w:rFonts w:ascii="Arial" w:hAnsi="Arial" w:cs="Arial"/>
              </w:rPr>
              <w:t>Committee Members</w:t>
            </w:r>
          </w:p>
        </w:tc>
        <w:tc>
          <w:tcPr>
            <w:tcW w:w="4623" w:type="dxa"/>
            <w:shd w:val="clear" w:color="auto" w:fill="auto"/>
          </w:tcPr>
          <w:p w14:paraId="709C76FA" w14:textId="77777777" w:rsidR="00C244DF" w:rsidRPr="00A836BF" w:rsidRDefault="00C244DF" w:rsidP="00430D9A">
            <w:pPr>
              <w:rPr>
                <w:rFonts w:ascii="Arial" w:hAnsi="Arial" w:cs="Arial"/>
              </w:rPr>
            </w:pPr>
            <w:r w:rsidRPr="00A836BF">
              <w:rPr>
                <w:rFonts w:ascii="Arial" w:hAnsi="Arial" w:cs="Arial"/>
              </w:rPr>
              <w:t>Field</w:t>
            </w:r>
          </w:p>
        </w:tc>
      </w:tr>
      <w:tr w:rsidR="00C244DF" w:rsidRPr="002D5763" w14:paraId="2C5C0820" w14:textId="77777777" w:rsidTr="00C244DF">
        <w:trPr>
          <w:trHeight w:val="113"/>
        </w:trPr>
        <w:tc>
          <w:tcPr>
            <w:tcW w:w="4622" w:type="dxa"/>
            <w:shd w:val="clear" w:color="auto" w:fill="auto"/>
          </w:tcPr>
          <w:p w14:paraId="32FE3D1A" w14:textId="261465BB" w:rsidR="00C244DF" w:rsidRPr="0049790F" w:rsidRDefault="00C244DF" w:rsidP="00C244DF">
            <w:pPr>
              <w:rPr>
                <w:rFonts w:ascii="Arial" w:hAnsi="Arial" w:cs="Arial"/>
              </w:rPr>
            </w:pPr>
            <w:r w:rsidRPr="0049790F">
              <w:rPr>
                <w:rFonts w:ascii="Arial" w:hAnsi="Arial" w:cs="Arial"/>
                <w:lang w:val="fr-FR"/>
              </w:rPr>
              <w:t xml:space="preserve">Professor </w:t>
            </w:r>
            <w:proofErr w:type="spellStart"/>
            <w:r w:rsidRPr="0049790F">
              <w:rPr>
                <w:rFonts w:ascii="Arial" w:hAnsi="Arial" w:cs="Arial"/>
                <w:lang w:val="fr-FR"/>
              </w:rPr>
              <w:t>Jolanta</w:t>
            </w:r>
            <w:proofErr w:type="spellEnd"/>
            <w:r w:rsidRPr="0049790F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49790F">
              <w:rPr>
                <w:rFonts w:ascii="Arial" w:hAnsi="Arial" w:cs="Arial"/>
                <w:lang w:val="fr-FR"/>
              </w:rPr>
              <w:t>Opacka-Juffry</w:t>
            </w:r>
            <w:proofErr w:type="spellEnd"/>
            <w:r w:rsidRPr="0049790F">
              <w:rPr>
                <w:rFonts w:ascii="Arial" w:hAnsi="Arial" w:cs="Arial"/>
                <w:lang w:val="fr-FR"/>
              </w:rPr>
              <w:t xml:space="preserve">   </w:t>
            </w:r>
          </w:p>
        </w:tc>
        <w:tc>
          <w:tcPr>
            <w:tcW w:w="4623" w:type="dxa"/>
            <w:shd w:val="clear" w:color="auto" w:fill="auto"/>
          </w:tcPr>
          <w:p w14:paraId="5E7AE97B" w14:textId="77777777" w:rsidR="00C244DF" w:rsidRPr="0049790F" w:rsidRDefault="00C244DF" w:rsidP="00430D9A">
            <w:pPr>
              <w:rPr>
                <w:rFonts w:ascii="Arial" w:hAnsi="Arial" w:cs="Arial"/>
              </w:rPr>
            </w:pPr>
            <w:r w:rsidRPr="0049790F">
              <w:rPr>
                <w:rFonts w:ascii="Arial" w:hAnsi="Arial" w:cs="Arial"/>
              </w:rPr>
              <w:t>Neurosciences</w:t>
            </w:r>
          </w:p>
        </w:tc>
      </w:tr>
      <w:tr w:rsidR="00C244DF" w:rsidRPr="002D5763" w14:paraId="4DC809D8" w14:textId="77777777" w:rsidTr="00C244DF">
        <w:trPr>
          <w:trHeight w:val="113"/>
        </w:trPr>
        <w:tc>
          <w:tcPr>
            <w:tcW w:w="4622" w:type="dxa"/>
            <w:shd w:val="clear" w:color="auto" w:fill="auto"/>
          </w:tcPr>
          <w:p w14:paraId="61B07170" w14:textId="77777777" w:rsidR="00C244DF" w:rsidRPr="0049790F" w:rsidRDefault="00C244DF" w:rsidP="00430D9A">
            <w:pPr>
              <w:rPr>
                <w:rFonts w:ascii="Arial" w:hAnsi="Arial" w:cs="Arial"/>
              </w:rPr>
            </w:pPr>
            <w:r w:rsidRPr="0049790F">
              <w:rPr>
                <w:rFonts w:ascii="Arial" w:hAnsi="Arial" w:cs="Arial"/>
              </w:rPr>
              <w:t>‎Professor Wendy Magee</w:t>
            </w:r>
          </w:p>
          <w:p w14:paraId="25CEC734" w14:textId="778F8DB3" w:rsidR="00C244DF" w:rsidRPr="0049790F" w:rsidRDefault="00C244DF" w:rsidP="00C244DF">
            <w:pPr>
              <w:rPr>
                <w:rFonts w:ascii="Arial" w:hAnsi="Arial" w:cs="Arial"/>
              </w:rPr>
            </w:pPr>
            <w:r w:rsidRPr="0049790F">
              <w:rPr>
                <w:rFonts w:ascii="Arial" w:hAnsi="Arial" w:cs="Arial"/>
              </w:rPr>
              <w:t>Temple University, Philadelphia</w:t>
            </w:r>
          </w:p>
        </w:tc>
        <w:tc>
          <w:tcPr>
            <w:tcW w:w="4623" w:type="dxa"/>
            <w:shd w:val="clear" w:color="auto" w:fill="auto"/>
          </w:tcPr>
          <w:p w14:paraId="08BCCB18" w14:textId="77777777" w:rsidR="00C244DF" w:rsidRPr="0049790F" w:rsidRDefault="00C244DF" w:rsidP="00430D9A">
            <w:pPr>
              <w:rPr>
                <w:rFonts w:ascii="Arial" w:hAnsi="Arial" w:cs="Arial"/>
              </w:rPr>
            </w:pPr>
            <w:r w:rsidRPr="0049790F">
              <w:rPr>
                <w:rFonts w:ascii="Arial" w:hAnsi="Arial" w:cs="Arial"/>
              </w:rPr>
              <w:t>Music Therapy, Neuro-rehabilitation, Disorders of consciousness</w:t>
            </w:r>
          </w:p>
        </w:tc>
      </w:tr>
      <w:tr w:rsidR="00C244DF" w:rsidRPr="002D5763" w14:paraId="55176BE0" w14:textId="77777777" w:rsidTr="00C244DF">
        <w:trPr>
          <w:trHeight w:val="113"/>
        </w:trPr>
        <w:tc>
          <w:tcPr>
            <w:tcW w:w="4622" w:type="dxa"/>
            <w:shd w:val="clear" w:color="auto" w:fill="auto"/>
          </w:tcPr>
          <w:p w14:paraId="0E2E912B" w14:textId="77777777" w:rsidR="00C244DF" w:rsidRPr="0049790F" w:rsidRDefault="00C244DF" w:rsidP="00430D9A">
            <w:pPr>
              <w:rPr>
                <w:rFonts w:ascii="Arial" w:hAnsi="Arial" w:cs="Arial"/>
              </w:rPr>
            </w:pPr>
            <w:r w:rsidRPr="0049790F">
              <w:rPr>
                <w:rFonts w:ascii="Arial" w:hAnsi="Arial" w:cs="Arial"/>
              </w:rPr>
              <w:t>Dr Michelle Ramsay</w:t>
            </w:r>
          </w:p>
        </w:tc>
        <w:tc>
          <w:tcPr>
            <w:tcW w:w="4623" w:type="dxa"/>
            <w:shd w:val="clear" w:color="auto" w:fill="auto"/>
          </w:tcPr>
          <w:p w14:paraId="7AACDFEC" w14:textId="593BF2E7" w:rsidR="00C244DF" w:rsidRPr="0049790F" w:rsidRDefault="00C244DF" w:rsidP="00C244DF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49790F">
              <w:rPr>
                <w:rFonts w:ascii="Arial" w:hAnsi="Arial" w:cs="Arial"/>
                <w:color w:val="212B32"/>
                <w:sz w:val="22"/>
                <w:szCs w:val="22"/>
              </w:rPr>
              <w:t>Respiratory and ventilation medicine -motor neurone disease.</w:t>
            </w:r>
          </w:p>
        </w:tc>
      </w:tr>
      <w:tr w:rsidR="00C244DF" w:rsidRPr="002D5763" w14:paraId="617226B6" w14:textId="77777777" w:rsidTr="00C244DF">
        <w:trPr>
          <w:trHeight w:val="113"/>
        </w:trPr>
        <w:tc>
          <w:tcPr>
            <w:tcW w:w="4622" w:type="dxa"/>
            <w:shd w:val="clear" w:color="auto" w:fill="auto"/>
          </w:tcPr>
          <w:p w14:paraId="4EFC1D38" w14:textId="6BE270E4" w:rsidR="00C244DF" w:rsidRPr="0049790F" w:rsidRDefault="00C244DF" w:rsidP="00C244DF">
            <w:pPr>
              <w:rPr>
                <w:rFonts w:ascii="Arial" w:hAnsi="Arial" w:cs="Arial"/>
              </w:rPr>
            </w:pPr>
            <w:r w:rsidRPr="0049790F">
              <w:rPr>
                <w:rFonts w:ascii="Arial" w:hAnsi="Arial" w:cs="Arial"/>
              </w:rPr>
              <w:t xml:space="preserve">Mike Smith-  </w:t>
            </w:r>
          </w:p>
        </w:tc>
        <w:tc>
          <w:tcPr>
            <w:tcW w:w="4623" w:type="dxa"/>
            <w:shd w:val="clear" w:color="auto" w:fill="auto"/>
          </w:tcPr>
          <w:p w14:paraId="38F9C7C8" w14:textId="77777777" w:rsidR="00C244DF" w:rsidRPr="0049790F" w:rsidRDefault="00C244DF" w:rsidP="00430D9A">
            <w:pPr>
              <w:rPr>
                <w:rFonts w:ascii="Arial" w:hAnsi="Arial" w:cs="Arial"/>
              </w:rPr>
            </w:pPr>
            <w:r w:rsidRPr="0049790F">
              <w:rPr>
                <w:rFonts w:ascii="Arial" w:hAnsi="Arial" w:cs="Arial"/>
              </w:rPr>
              <w:t>Volunteer-representing family and patients</w:t>
            </w:r>
          </w:p>
        </w:tc>
      </w:tr>
      <w:tr w:rsidR="00C244DF" w:rsidRPr="002D5763" w14:paraId="3DCA9005" w14:textId="77777777" w:rsidTr="00C244DF">
        <w:trPr>
          <w:trHeight w:val="113"/>
        </w:trPr>
        <w:tc>
          <w:tcPr>
            <w:tcW w:w="4622" w:type="dxa"/>
            <w:shd w:val="clear" w:color="auto" w:fill="auto"/>
          </w:tcPr>
          <w:p w14:paraId="7343F2E6" w14:textId="77777777" w:rsidR="00C244DF" w:rsidRPr="0049790F" w:rsidRDefault="00C244DF" w:rsidP="00430D9A">
            <w:pPr>
              <w:rPr>
                <w:rFonts w:ascii="Arial" w:hAnsi="Arial" w:cs="Arial"/>
              </w:rPr>
            </w:pPr>
            <w:r w:rsidRPr="0049790F">
              <w:rPr>
                <w:rFonts w:ascii="Arial" w:hAnsi="Arial" w:cs="Arial"/>
              </w:rPr>
              <w:t xml:space="preserve">Dr Liliana </w:t>
            </w:r>
            <w:proofErr w:type="spellStart"/>
            <w:r w:rsidRPr="0049790F">
              <w:rPr>
                <w:rFonts w:ascii="Arial" w:hAnsi="Arial" w:cs="Arial"/>
              </w:rPr>
              <w:t>Teixeira</w:t>
            </w:r>
            <w:proofErr w:type="spellEnd"/>
          </w:p>
        </w:tc>
        <w:tc>
          <w:tcPr>
            <w:tcW w:w="4623" w:type="dxa"/>
            <w:shd w:val="clear" w:color="auto" w:fill="auto"/>
          </w:tcPr>
          <w:p w14:paraId="10CA5925" w14:textId="77777777" w:rsidR="00C244DF" w:rsidRPr="0049790F" w:rsidRDefault="00C244DF" w:rsidP="00430D9A">
            <w:pPr>
              <w:rPr>
                <w:rFonts w:ascii="Arial" w:hAnsi="Arial" w:cs="Arial"/>
              </w:rPr>
            </w:pPr>
            <w:r w:rsidRPr="0049790F">
              <w:rPr>
                <w:rFonts w:ascii="Arial" w:hAnsi="Arial" w:cs="Arial"/>
                <w:color w:val="333333"/>
                <w:shd w:val="clear" w:color="auto" w:fill="FFFFFF"/>
              </w:rPr>
              <w:t>Prolonged disorders of consciousness and bioethics</w:t>
            </w:r>
          </w:p>
        </w:tc>
      </w:tr>
      <w:tr w:rsidR="00C244DF" w:rsidRPr="002D5763" w14:paraId="11E26CA6" w14:textId="77777777" w:rsidTr="00C244DF">
        <w:trPr>
          <w:trHeight w:val="113"/>
        </w:trPr>
        <w:tc>
          <w:tcPr>
            <w:tcW w:w="4622" w:type="dxa"/>
            <w:shd w:val="clear" w:color="auto" w:fill="auto"/>
          </w:tcPr>
          <w:p w14:paraId="1F03F6C5" w14:textId="77777777" w:rsidR="00C244DF" w:rsidRPr="0049790F" w:rsidRDefault="00C244DF" w:rsidP="00430D9A">
            <w:pPr>
              <w:rPr>
                <w:rFonts w:ascii="Arial" w:hAnsi="Arial" w:cs="Arial"/>
              </w:rPr>
            </w:pPr>
            <w:r w:rsidRPr="0049790F">
              <w:rPr>
                <w:rFonts w:ascii="Arial" w:hAnsi="Arial" w:cs="Arial"/>
              </w:rPr>
              <w:t>Vacant</w:t>
            </w:r>
          </w:p>
        </w:tc>
        <w:tc>
          <w:tcPr>
            <w:tcW w:w="4623" w:type="dxa"/>
            <w:shd w:val="clear" w:color="auto" w:fill="auto"/>
          </w:tcPr>
          <w:p w14:paraId="761EAD11" w14:textId="77777777" w:rsidR="00C244DF" w:rsidRPr="0049790F" w:rsidRDefault="00C244DF" w:rsidP="00430D9A">
            <w:pPr>
              <w:rPr>
                <w:rFonts w:ascii="Arial" w:hAnsi="Arial" w:cs="Arial"/>
              </w:rPr>
            </w:pPr>
            <w:r w:rsidRPr="0049790F">
              <w:rPr>
                <w:rFonts w:ascii="Arial" w:hAnsi="Arial" w:cs="Arial"/>
              </w:rPr>
              <w:t xml:space="preserve">Technology </w:t>
            </w:r>
          </w:p>
        </w:tc>
      </w:tr>
      <w:tr w:rsidR="00C244DF" w:rsidRPr="002D5763" w14:paraId="69AA6229" w14:textId="77777777" w:rsidTr="00C244DF">
        <w:trPr>
          <w:trHeight w:val="113"/>
        </w:trPr>
        <w:tc>
          <w:tcPr>
            <w:tcW w:w="4622" w:type="dxa"/>
            <w:shd w:val="clear" w:color="auto" w:fill="auto"/>
          </w:tcPr>
          <w:p w14:paraId="366EDF5E" w14:textId="77777777" w:rsidR="00C244DF" w:rsidRPr="0049790F" w:rsidRDefault="00C244DF" w:rsidP="00430D9A">
            <w:pPr>
              <w:rPr>
                <w:rFonts w:ascii="Arial" w:hAnsi="Arial" w:cs="Arial"/>
              </w:rPr>
            </w:pPr>
            <w:r w:rsidRPr="0049790F">
              <w:rPr>
                <w:rFonts w:ascii="Arial" w:hAnsi="Arial" w:cs="Arial"/>
              </w:rPr>
              <w:t>Vacant</w:t>
            </w:r>
          </w:p>
        </w:tc>
        <w:tc>
          <w:tcPr>
            <w:tcW w:w="4623" w:type="dxa"/>
            <w:shd w:val="clear" w:color="auto" w:fill="auto"/>
          </w:tcPr>
          <w:p w14:paraId="567BE26D" w14:textId="77777777" w:rsidR="00C244DF" w:rsidRPr="0049790F" w:rsidRDefault="00C244DF" w:rsidP="00430D9A">
            <w:pPr>
              <w:rPr>
                <w:rFonts w:ascii="Arial" w:hAnsi="Arial" w:cs="Arial"/>
              </w:rPr>
            </w:pPr>
            <w:r w:rsidRPr="0049790F">
              <w:rPr>
                <w:rFonts w:ascii="Arial" w:hAnsi="Arial" w:cs="Arial"/>
              </w:rPr>
              <w:t>Active Neuro-rehabilitation</w:t>
            </w:r>
          </w:p>
        </w:tc>
      </w:tr>
    </w:tbl>
    <w:p w14:paraId="4884B4AE" w14:textId="77777777" w:rsidR="00C244DF" w:rsidRPr="007C407E" w:rsidRDefault="00C244DF" w:rsidP="00C244DF">
      <w:pPr>
        <w:rPr>
          <w:rFonts w:ascii="Arial" w:hAnsi="Arial" w:cs="Arial"/>
        </w:rPr>
      </w:pPr>
    </w:p>
    <w:p w14:paraId="5D544F3B" w14:textId="06619ED8" w:rsidR="00C244DF" w:rsidRDefault="00C244DF" w:rsidP="006E33D4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Ex-Officio members:</w:t>
      </w:r>
    </w:p>
    <w:p w14:paraId="16E34079" w14:textId="55109EAC" w:rsidR="00C244DF" w:rsidRDefault="00C244DF" w:rsidP="00C244DF">
      <w:pPr>
        <w:pStyle w:val="ListParagraph"/>
        <w:numPr>
          <w:ilvl w:val="0"/>
          <w:numId w:val="7"/>
        </w:numPr>
        <w:outlineLvl w:val="0"/>
        <w:rPr>
          <w:rFonts w:ascii="Arial" w:hAnsi="Arial" w:cs="Arial"/>
        </w:rPr>
      </w:pPr>
      <w:r w:rsidRPr="00B770E4">
        <w:rPr>
          <w:rFonts w:ascii="Arial" w:hAnsi="Arial" w:cs="Arial"/>
        </w:rPr>
        <w:t>Chief Executive</w:t>
      </w:r>
      <w:r>
        <w:rPr>
          <w:rFonts w:ascii="Arial" w:hAnsi="Arial" w:cs="Arial"/>
        </w:rPr>
        <w:t>- Paul Allen</w:t>
      </w:r>
    </w:p>
    <w:p w14:paraId="272D2671" w14:textId="7B4A9A56" w:rsidR="00C244DF" w:rsidRDefault="00C244DF" w:rsidP="00C244DF">
      <w:pPr>
        <w:pStyle w:val="ListParagraph"/>
        <w:numPr>
          <w:ilvl w:val="0"/>
          <w:numId w:val="7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Medical Director</w:t>
      </w:r>
      <w:r>
        <w:rPr>
          <w:rFonts w:ascii="Arial" w:hAnsi="Arial" w:cs="Arial"/>
        </w:rPr>
        <w:t>- Dr Steven Luttrell</w:t>
      </w:r>
    </w:p>
    <w:p w14:paraId="0A2897A5" w14:textId="15B562F6" w:rsidR="00C244DF" w:rsidRDefault="00C244DF" w:rsidP="00C244DF">
      <w:pPr>
        <w:pStyle w:val="ListParagraph"/>
        <w:numPr>
          <w:ilvl w:val="0"/>
          <w:numId w:val="7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Director of Fundraising and Communication</w:t>
      </w:r>
      <w:r>
        <w:rPr>
          <w:rFonts w:ascii="Arial" w:hAnsi="Arial" w:cs="Arial"/>
        </w:rPr>
        <w:t>: Jane Beaven</w:t>
      </w:r>
    </w:p>
    <w:p w14:paraId="524E3935" w14:textId="7873CD0E" w:rsidR="00C244DF" w:rsidRDefault="00C244DF" w:rsidP="00C244DF">
      <w:pPr>
        <w:pStyle w:val="ListParagraph"/>
        <w:numPr>
          <w:ilvl w:val="0"/>
          <w:numId w:val="7"/>
        </w:numPr>
        <w:outlineLvl w:val="0"/>
        <w:rPr>
          <w:rFonts w:ascii="Arial" w:hAnsi="Arial" w:cs="Arial"/>
        </w:rPr>
      </w:pPr>
      <w:r w:rsidRPr="00B770E4">
        <w:rPr>
          <w:rFonts w:ascii="Arial" w:hAnsi="Arial" w:cs="Arial"/>
        </w:rPr>
        <w:t>Associate Director of Research</w:t>
      </w:r>
      <w:r>
        <w:rPr>
          <w:rFonts w:ascii="Arial" w:hAnsi="Arial" w:cs="Arial"/>
        </w:rPr>
        <w:t>- Dr Sophie Duport</w:t>
      </w:r>
    </w:p>
    <w:p w14:paraId="1DF57CCC" w14:textId="3590D888" w:rsidR="00C244DF" w:rsidRPr="00B770E4" w:rsidRDefault="00C244DF" w:rsidP="00C244DF">
      <w:pPr>
        <w:pStyle w:val="ListParagraph"/>
        <w:numPr>
          <w:ilvl w:val="0"/>
          <w:numId w:val="7"/>
        </w:numPr>
        <w:outlineLvl w:val="0"/>
        <w:rPr>
          <w:rFonts w:ascii="Arial" w:hAnsi="Arial" w:cs="Arial"/>
        </w:rPr>
      </w:pPr>
      <w:r w:rsidRPr="00B770E4">
        <w:rPr>
          <w:rFonts w:ascii="Arial" w:hAnsi="Arial" w:cs="Arial"/>
        </w:rPr>
        <w:t>RHN Board member</w:t>
      </w:r>
      <w:r>
        <w:rPr>
          <w:rFonts w:ascii="Arial" w:hAnsi="Arial" w:cs="Arial"/>
        </w:rPr>
        <w:t>-tbc</w:t>
      </w:r>
      <w:bookmarkStart w:id="0" w:name="_GoBack"/>
      <w:bookmarkEnd w:id="0"/>
    </w:p>
    <w:p w14:paraId="6A178834" w14:textId="77777777" w:rsidR="00C244DF" w:rsidRPr="006E33D4" w:rsidRDefault="00C244DF" w:rsidP="006E33D4">
      <w:pPr>
        <w:contextualSpacing/>
        <w:rPr>
          <w:rFonts w:ascii="Arial" w:hAnsi="Arial" w:cs="Arial"/>
        </w:rPr>
      </w:pPr>
    </w:p>
    <w:sectPr w:rsidR="00C244DF" w:rsidRPr="006E33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7533A" w14:textId="77777777" w:rsidR="001A4796" w:rsidRDefault="001A4796" w:rsidP="00E663D4">
      <w:pPr>
        <w:spacing w:after="0" w:line="240" w:lineRule="auto"/>
      </w:pPr>
      <w:r>
        <w:separator/>
      </w:r>
    </w:p>
  </w:endnote>
  <w:endnote w:type="continuationSeparator" w:id="0">
    <w:p w14:paraId="0295D368" w14:textId="77777777" w:rsidR="001A4796" w:rsidRDefault="001A4796" w:rsidP="00E66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109B7" w14:textId="77777777" w:rsidR="00F0680C" w:rsidRDefault="00F068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94FCC" w14:textId="76839FC7" w:rsidR="00F0680C" w:rsidRDefault="00F0680C">
    <w:pPr>
      <w:pStyle w:val="Footer"/>
    </w:pPr>
    <w:r>
      <w:t>RAC TOR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60882" w14:textId="77777777" w:rsidR="00F0680C" w:rsidRDefault="00F068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A38D9" w14:textId="77777777" w:rsidR="001A4796" w:rsidRDefault="001A4796" w:rsidP="00E663D4">
      <w:pPr>
        <w:spacing w:after="0" w:line="240" w:lineRule="auto"/>
      </w:pPr>
      <w:r>
        <w:separator/>
      </w:r>
    </w:p>
  </w:footnote>
  <w:footnote w:type="continuationSeparator" w:id="0">
    <w:p w14:paraId="62E0451A" w14:textId="77777777" w:rsidR="001A4796" w:rsidRDefault="001A4796" w:rsidP="00E66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5EF2B" w14:textId="77777777" w:rsidR="00F0680C" w:rsidRDefault="00F068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BCD22" w14:textId="77777777" w:rsidR="00F0680C" w:rsidRDefault="00F068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452BE" w14:textId="77777777" w:rsidR="00F0680C" w:rsidRDefault="00F068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 w15:restartNumberingAfterBreak="0">
    <w:nsid w:val="0D774CBC"/>
    <w:multiLevelType w:val="hybridMultilevel"/>
    <w:tmpl w:val="24C88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04E6D"/>
    <w:multiLevelType w:val="hybridMultilevel"/>
    <w:tmpl w:val="F3ACD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246C3"/>
    <w:multiLevelType w:val="hybridMultilevel"/>
    <w:tmpl w:val="4544C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15915"/>
    <w:multiLevelType w:val="hybridMultilevel"/>
    <w:tmpl w:val="81783CA0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499E67A1"/>
    <w:multiLevelType w:val="multilevel"/>
    <w:tmpl w:val="AFC0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D70C97"/>
    <w:multiLevelType w:val="hybridMultilevel"/>
    <w:tmpl w:val="7E249F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819B5"/>
    <w:multiLevelType w:val="hybridMultilevel"/>
    <w:tmpl w:val="EF02C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4109C"/>
    <w:multiLevelType w:val="hybridMultilevel"/>
    <w:tmpl w:val="D416E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F0507"/>
    <w:multiLevelType w:val="hybridMultilevel"/>
    <w:tmpl w:val="22440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D7DB0"/>
    <w:multiLevelType w:val="hybridMultilevel"/>
    <w:tmpl w:val="160888F8"/>
    <w:lvl w:ilvl="0" w:tplc="41EE9A82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54548"/>
    <w:multiLevelType w:val="hybridMultilevel"/>
    <w:tmpl w:val="280CA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31"/>
    <w:rsid w:val="00020BF2"/>
    <w:rsid w:val="001A4796"/>
    <w:rsid w:val="001E4E31"/>
    <w:rsid w:val="002D0A4A"/>
    <w:rsid w:val="002E0A13"/>
    <w:rsid w:val="003A38DD"/>
    <w:rsid w:val="00493711"/>
    <w:rsid w:val="004A0FC8"/>
    <w:rsid w:val="004A68D0"/>
    <w:rsid w:val="00504E71"/>
    <w:rsid w:val="005B10E3"/>
    <w:rsid w:val="00697626"/>
    <w:rsid w:val="006E33D4"/>
    <w:rsid w:val="0071320A"/>
    <w:rsid w:val="00877FDC"/>
    <w:rsid w:val="0093359B"/>
    <w:rsid w:val="00967A44"/>
    <w:rsid w:val="00A0739F"/>
    <w:rsid w:val="00B770E4"/>
    <w:rsid w:val="00C244DF"/>
    <w:rsid w:val="00C73933"/>
    <w:rsid w:val="00CE6276"/>
    <w:rsid w:val="00D3767F"/>
    <w:rsid w:val="00D928B1"/>
    <w:rsid w:val="00E663D4"/>
    <w:rsid w:val="00F0680C"/>
    <w:rsid w:val="00F4282A"/>
    <w:rsid w:val="00FD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0FDB4F"/>
  <w15:docId w15:val="{61339C07-A90F-44C0-9CB9-9A5E79EC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E31"/>
  </w:style>
  <w:style w:type="paragraph" w:styleId="Heading1">
    <w:name w:val="heading 1"/>
    <w:basedOn w:val="Normal"/>
    <w:next w:val="Normal"/>
    <w:link w:val="Heading1Char"/>
    <w:qFormat/>
    <w:rsid w:val="001E4E3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4E31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E4E31"/>
    <w:pPr>
      <w:ind w:left="720"/>
      <w:contextualSpacing/>
      <w:jc w:val="left"/>
    </w:pPr>
  </w:style>
  <w:style w:type="paragraph" w:styleId="Footer">
    <w:name w:val="footer"/>
    <w:basedOn w:val="Normal"/>
    <w:link w:val="FooterChar"/>
    <w:uiPriority w:val="99"/>
    <w:unhideWhenUsed/>
    <w:rsid w:val="001E4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E31"/>
  </w:style>
  <w:style w:type="paragraph" w:styleId="Title">
    <w:name w:val="Title"/>
    <w:basedOn w:val="Normal"/>
    <w:link w:val="TitleChar"/>
    <w:qFormat/>
    <w:rsid w:val="001E4E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E4E31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6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3D4"/>
  </w:style>
  <w:style w:type="character" w:styleId="CommentReference">
    <w:name w:val="annotation reference"/>
    <w:basedOn w:val="DefaultParagraphFont"/>
    <w:uiPriority w:val="99"/>
    <w:semiHidden/>
    <w:unhideWhenUsed/>
    <w:rsid w:val="00504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E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E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E7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244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Low</dc:creator>
  <cp:lastModifiedBy>Sophie Duport</cp:lastModifiedBy>
  <cp:revision>4</cp:revision>
  <cp:lastPrinted>2017-02-09T09:53:00Z</cp:lastPrinted>
  <dcterms:created xsi:type="dcterms:W3CDTF">2025-05-20T09:52:00Z</dcterms:created>
  <dcterms:modified xsi:type="dcterms:W3CDTF">2025-05-20T14:01:00Z</dcterms:modified>
</cp:coreProperties>
</file>